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51F85" w14:textId="1644F787" w:rsidR="00FC5595" w:rsidRDefault="005F44EA" w:rsidP="00C468A9">
      <w:pPr>
        <w:pStyle w:val="Title"/>
        <w:spacing w:after="360"/>
        <w:contextualSpacing w:val="0"/>
      </w:pPr>
      <w:r>
        <w:rPr>
          <w:noProof/>
          <w:lang w:eastAsia="en-AU"/>
        </w:rPr>
        <w:drawing>
          <wp:inline distT="0" distB="0" distL="0" distR="0" wp14:anchorId="4E41B22D" wp14:editId="7E19F099">
            <wp:extent cx="2011854" cy="469433"/>
            <wp:effectExtent l="0" t="0" r="7620" b="6985"/>
            <wp:docPr id="2" name="Picture 2" descr="Black text on a white background reads &quot;Guide Dogs.&quot;" title="Guide Do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ide Dogs linear logo.png"/>
                    <pic:cNvPicPr/>
                  </pic:nvPicPr>
                  <pic:blipFill>
                    <a:blip r:embed="rId10">
                      <a:extLst>
                        <a:ext uri="{28A0092B-C50C-407E-A947-70E740481C1C}">
                          <a14:useLocalDpi xmlns:a14="http://schemas.microsoft.com/office/drawing/2010/main" val="0"/>
                        </a:ext>
                      </a:extLst>
                    </a:blip>
                    <a:stretch>
                      <a:fillRect/>
                    </a:stretch>
                  </pic:blipFill>
                  <pic:spPr>
                    <a:xfrm>
                      <a:off x="0" y="0"/>
                      <a:ext cx="2011854" cy="469433"/>
                    </a:xfrm>
                    <a:prstGeom prst="rect">
                      <a:avLst/>
                    </a:prstGeom>
                  </pic:spPr>
                </pic:pic>
              </a:graphicData>
            </a:graphic>
          </wp:inline>
        </w:drawing>
      </w:r>
    </w:p>
    <w:p w14:paraId="1400279A" w14:textId="77777777" w:rsidR="000F698D" w:rsidRDefault="000F698D" w:rsidP="000F698D">
      <w:pPr>
        <w:pStyle w:val="Heading1"/>
        <w:rPr>
          <w:rFonts w:eastAsia="Times New Roman"/>
          <w:lang w:eastAsia="en-AU"/>
        </w:rPr>
      </w:pPr>
      <w:r w:rsidRPr="00754604">
        <w:rPr>
          <w:rFonts w:eastAsia="Times New Roman"/>
          <w:lang w:eastAsia="en-AU"/>
        </w:rPr>
        <w:t>Poisonous</w:t>
      </w:r>
      <w:r>
        <w:rPr>
          <w:rFonts w:eastAsia="Times New Roman"/>
          <w:lang w:eastAsia="en-AU"/>
        </w:rPr>
        <w:t>, Toxic or Hazardous Items</w:t>
      </w:r>
    </w:p>
    <w:p w14:paraId="64FBF5A4" w14:textId="77777777" w:rsidR="000F698D" w:rsidRDefault="000F698D" w:rsidP="000F698D">
      <w:pPr>
        <w:spacing w:line="240" w:lineRule="auto"/>
        <w:textAlignment w:val="baseline"/>
        <w:rPr>
          <w:rFonts w:eastAsia="Times New Roman" w:cs="Arial"/>
          <w:b/>
          <w:bCs/>
          <w:sz w:val="32"/>
          <w:szCs w:val="32"/>
          <w:lang w:eastAsia="en-AU"/>
        </w:rPr>
      </w:pPr>
    </w:p>
    <w:p w14:paraId="310B8559" w14:textId="77777777" w:rsidR="000F698D" w:rsidRDefault="000F698D" w:rsidP="000F698D">
      <w:pPr>
        <w:pStyle w:val="Heading2"/>
        <w:rPr>
          <w:rFonts w:eastAsia="Times New Roman"/>
          <w:lang w:eastAsia="en-AU"/>
        </w:rPr>
      </w:pPr>
      <w:r>
        <w:rPr>
          <w:rFonts w:eastAsia="Times New Roman"/>
          <w:lang w:eastAsia="en-AU"/>
        </w:rPr>
        <w:t>General Items</w:t>
      </w:r>
    </w:p>
    <w:p w14:paraId="220768F9" w14:textId="77777777" w:rsidR="000F698D" w:rsidRPr="00B53F1E" w:rsidRDefault="000F698D" w:rsidP="000F698D">
      <w:pPr>
        <w:rPr>
          <w:lang w:val="en-US"/>
        </w:rPr>
      </w:pPr>
      <w:r w:rsidRPr="00B53F1E">
        <w:rPr>
          <w:rStyle w:val="normaltextrun"/>
          <w:rFonts w:cs="Arial"/>
          <w:lang w:val="en-US"/>
        </w:rPr>
        <w:t>There are a number of commonly found household products that are poisonous to dogs. Poisoning can occur through the ingestion, inhalation or even just touching the product. These products include, but are certainly not limited to;</w:t>
      </w:r>
    </w:p>
    <w:p w14:paraId="1152D06F" w14:textId="77777777" w:rsidR="000F698D" w:rsidRPr="00B53F1E" w:rsidRDefault="000F698D" w:rsidP="000F698D">
      <w:pPr>
        <w:pStyle w:val="ListParagraph"/>
        <w:numPr>
          <w:ilvl w:val="0"/>
          <w:numId w:val="4"/>
        </w:numPr>
        <w:rPr>
          <w:rFonts w:cs="Arial"/>
        </w:rPr>
      </w:pPr>
      <w:r w:rsidRPr="00B53F1E">
        <w:rPr>
          <w:rStyle w:val="normaltextrun"/>
          <w:rFonts w:cs="Arial"/>
          <w:color w:val="202124"/>
        </w:rPr>
        <w:t>Garden herbicides and insecticides</w:t>
      </w:r>
      <w:r w:rsidRPr="00B53F1E">
        <w:rPr>
          <w:rStyle w:val="eop"/>
          <w:rFonts w:cs="Arial"/>
          <w:color w:val="202124"/>
        </w:rPr>
        <w:t> </w:t>
      </w:r>
    </w:p>
    <w:p w14:paraId="3112D9BD" w14:textId="77777777" w:rsidR="000F698D" w:rsidRPr="00B53F1E" w:rsidRDefault="000F698D" w:rsidP="000F698D">
      <w:pPr>
        <w:pStyle w:val="ListParagraph"/>
        <w:numPr>
          <w:ilvl w:val="0"/>
          <w:numId w:val="4"/>
        </w:numPr>
        <w:rPr>
          <w:rFonts w:cs="Arial"/>
        </w:rPr>
      </w:pPr>
      <w:r w:rsidRPr="00B53F1E">
        <w:rPr>
          <w:rStyle w:val="normaltextrun"/>
          <w:rFonts w:cs="Arial"/>
          <w:color w:val="202124"/>
        </w:rPr>
        <w:t>Antifreeze</w:t>
      </w:r>
      <w:r w:rsidRPr="00B53F1E">
        <w:rPr>
          <w:rStyle w:val="eop"/>
          <w:rFonts w:cs="Arial"/>
          <w:color w:val="202124"/>
        </w:rPr>
        <w:t> </w:t>
      </w:r>
    </w:p>
    <w:p w14:paraId="3B37EFF7" w14:textId="77777777" w:rsidR="000F698D" w:rsidRPr="00B53F1E" w:rsidRDefault="000F698D" w:rsidP="000F698D">
      <w:pPr>
        <w:pStyle w:val="ListParagraph"/>
        <w:numPr>
          <w:ilvl w:val="0"/>
          <w:numId w:val="4"/>
        </w:numPr>
        <w:rPr>
          <w:rFonts w:cs="Arial"/>
        </w:rPr>
      </w:pPr>
      <w:r w:rsidRPr="00B53F1E">
        <w:rPr>
          <w:rStyle w:val="normaltextrun"/>
          <w:rFonts w:cs="Arial"/>
          <w:color w:val="202124"/>
        </w:rPr>
        <w:t>Household cleaners including Bleach</w:t>
      </w:r>
      <w:r w:rsidRPr="00B53F1E">
        <w:rPr>
          <w:rStyle w:val="eop"/>
          <w:rFonts w:cs="Arial"/>
          <w:color w:val="202124"/>
        </w:rPr>
        <w:t> </w:t>
      </w:r>
    </w:p>
    <w:p w14:paraId="6BFDBB6F" w14:textId="77777777" w:rsidR="000F698D" w:rsidRPr="00B53F1E" w:rsidRDefault="000F698D" w:rsidP="000F698D">
      <w:pPr>
        <w:pStyle w:val="ListParagraph"/>
        <w:numPr>
          <w:ilvl w:val="0"/>
          <w:numId w:val="4"/>
        </w:numPr>
        <w:rPr>
          <w:rFonts w:cs="Arial"/>
        </w:rPr>
      </w:pPr>
      <w:r w:rsidRPr="00B53F1E">
        <w:rPr>
          <w:rStyle w:val="normaltextrun"/>
          <w:rFonts w:cs="Arial"/>
          <w:color w:val="202124"/>
        </w:rPr>
        <w:t>Mothballs</w:t>
      </w:r>
      <w:r w:rsidRPr="00B53F1E">
        <w:rPr>
          <w:rStyle w:val="eop"/>
          <w:rFonts w:cs="Arial"/>
          <w:color w:val="202124"/>
        </w:rPr>
        <w:t> </w:t>
      </w:r>
    </w:p>
    <w:p w14:paraId="000C6FF6" w14:textId="77777777" w:rsidR="000F698D" w:rsidRPr="00B53F1E" w:rsidRDefault="000F698D" w:rsidP="000F698D">
      <w:pPr>
        <w:pStyle w:val="ListParagraph"/>
        <w:numPr>
          <w:ilvl w:val="0"/>
          <w:numId w:val="4"/>
        </w:numPr>
        <w:rPr>
          <w:rFonts w:cs="Arial"/>
        </w:rPr>
      </w:pPr>
      <w:r w:rsidRPr="00B53F1E">
        <w:rPr>
          <w:rStyle w:val="normaltextrun"/>
          <w:rFonts w:cs="Arial"/>
          <w:color w:val="202124"/>
        </w:rPr>
        <w:t>Rat Bait</w:t>
      </w:r>
      <w:r w:rsidRPr="00B53F1E">
        <w:rPr>
          <w:rStyle w:val="eop"/>
          <w:rFonts w:cs="Arial"/>
          <w:color w:val="202124"/>
        </w:rPr>
        <w:t> </w:t>
      </w:r>
    </w:p>
    <w:p w14:paraId="782FF3BA" w14:textId="77777777" w:rsidR="000F698D" w:rsidRPr="00B53F1E" w:rsidRDefault="000F698D" w:rsidP="000F698D">
      <w:pPr>
        <w:pStyle w:val="ListParagraph"/>
        <w:numPr>
          <w:ilvl w:val="0"/>
          <w:numId w:val="4"/>
        </w:numPr>
        <w:rPr>
          <w:rFonts w:cs="Arial"/>
        </w:rPr>
      </w:pPr>
      <w:r w:rsidRPr="00B53F1E">
        <w:rPr>
          <w:rStyle w:val="normaltextrun"/>
          <w:rFonts w:cs="Arial"/>
          <w:color w:val="202124"/>
        </w:rPr>
        <w:t>Snail Bait</w:t>
      </w:r>
      <w:r w:rsidRPr="00B53F1E">
        <w:rPr>
          <w:rStyle w:val="eop"/>
          <w:rFonts w:cs="Arial"/>
          <w:color w:val="202124"/>
        </w:rPr>
        <w:t> </w:t>
      </w:r>
    </w:p>
    <w:p w14:paraId="62A60BB9" w14:textId="77777777" w:rsidR="000F698D" w:rsidRPr="00A909BD" w:rsidRDefault="000F698D" w:rsidP="000F698D">
      <w:pPr>
        <w:pStyle w:val="ListParagraph"/>
        <w:numPr>
          <w:ilvl w:val="0"/>
          <w:numId w:val="4"/>
        </w:numPr>
        <w:rPr>
          <w:rStyle w:val="eop"/>
          <w:rFonts w:cs="Arial"/>
        </w:rPr>
      </w:pPr>
      <w:r>
        <w:rPr>
          <w:rStyle w:val="normaltextrun"/>
          <w:rFonts w:cs="Arial"/>
          <w:color w:val="202124"/>
        </w:rPr>
        <w:t>Certain h</w:t>
      </w:r>
      <w:r w:rsidRPr="00B53F1E">
        <w:rPr>
          <w:rStyle w:val="normaltextrun"/>
          <w:rFonts w:cs="Arial"/>
          <w:color w:val="202124"/>
        </w:rPr>
        <w:t xml:space="preserve">uman </w:t>
      </w:r>
      <w:r>
        <w:rPr>
          <w:rStyle w:val="normaltextrun"/>
          <w:rFonts w:cs="Arial"/>
          <w:color w:val="202124"/>
        </w:rPr>
        <w:t>m</w:t>
      </w:r>
      <w:r w:rsidRPr="00B53F1E">
        <w:rPr>
          <w:rStyle w:val="normaltextrun"/>
          <w:rFonts w:cs="Arial"/>
          <w:color w:val="202124"/>
        </w:rPr>
        <w:t>edications both prescription and over the counter products</w:t>
      </w:r>
      <w:r w:rsidRPr="00B53F1E">
        <w:rPr>
          <w:rStyle w:val="eop"/>
          <w:rFonts w:cs="Arial"/>
          <w:color w:val="202124"/>
        </w:rPr>
        <w:t> </w:t>
      </w:r>
    </w:p>
    <w:p w14:paraId="171CA814" w14:textId="77777777" w:rsidR="000F698D" w:rsidRDefault="000F698D" w:rsidP="000F698D">
      <w:pPr>
        <w:rPr>
          <w:rFonts w:cs="Arial"/>
        </w:rPr>
      </w:pPr>
      <w:r>
        <w:rPr>
          <w:rFonts w:cs="Arial"/>
        </w:rPr>
        <w:t>If your pup has ingested any of the above items, take the pup to the vet immediately as it is an emergency situation and time is critical.</w:t>
      </w:r>
    </w:p>
    <w:p w14:paraId="4168C202" w14:textId="2CFFC41A" w:rsidR="000F698D" w:rsidRPr="00754604" w:rsidRDefault="00B00A45" w:rsidP="000F698D">
      <w:pPr>
        <w:pStyle w:val="Heading2"/>
        <w:rPr>
          <w:rFonts w:ascii="Segoe UI" w:eastAsia="Times New Roman" w:hAnsi="Segoe UI" w:cs="Segoe UI"/>
          <w:sz w:val="18"/>
          <w:szCs w:val="18"/>
          <w:lang w:eastAsia="en-AU"/>
        </w:rPr>
      </w:pPr>
      <w:r>
        <w:rPr>
          <w:rFonts w:eastAsia="Times New Roman"/>
          <w:lang w:eastAsia="en-AU"/>
        </w:rPr>
        <w:t>Human Food</w:t>
      </w:r>
    </w:p>
    <w:p w14:paraId="555D9172" w14:textId="288E83C4" w:rsidR="000F698D" w:rsidRDefault="000F698D" w:rsidP="000F698D">
      <w:pPr>
        <w:spacing w:line="240" w:lineRule="auto"/>
        <w:textAlignment w:val="baseline"/>
        <w:rPr>
          <w:rFonts w:eastAsia="Times New Roman" w:cs="Arial"/>
          <w:szCs w:val="24"/>
          <w:lang w:eastAsia="en-AU"/>
        </w:rPr>
      </w:pPr>
      <w:r w:rsidRPr="00754604">
        <w:rPr>
          <w:rFonts w:eastAsia="Times New Roman" w:cs="Arial"/>
          <w:szCs w:val="24"/>
          <w:lang w:eastAsia="en-AU"/>
        </w:rPr>
        <w:t>Please be aware that there are a number of human food items that if ingested by pups, can cause illness</w:t>
      </w:r>
      <w:r>
        <w:rPr>
          <w:rFonts w:eastAsia="Times New Roman" w:cs="Arial"/>
          <w:szCs w:val="24"/>
          <w:lang w:eastAsia="en-AU"/>
        </w:rPr>
        <w:t xml:space="preserve"> including vomiting and diarrhoea,</w:t>
      </w:r>
      <w:r w:rsidRPr="00754604">
        <w:rPr>
          <w:rFonts w:eastAsia="Times New Roman" w:cs="Arial"/>
          <w:szCs w:val="24"/>
          <w:lang w:eastAsia="en-AU"/>
        </w:rPr>
        <w:t xml:space="preserve"> and </w:t>
      </w:r>
      <w:r>
        <w:rPr>
          <w:rFonts w:eastAsia="Times New Roman" w:cs="Arial"/>
          <w:szCs w:val="24"/>
          <w:lang w:eastAsia="en-AU"/>
        </w:rPr>
        <w:t xml:space="preserve">may even result in </w:t>
      </w:r>
      <w:r w:rsidRPr="00754604">
        <w:rPr>
          <w:rFonts w:eastAsia="Times New Roman" w:cs="Arial"/>
          <w:szCs w:val="24"/>
          <w:lang w:eastAsia="en-AU"/>
        </w:rPr>
        <w:t>death. These dangerous foods often contain chemicals that the pup’s digestive system is not equipped to deal with.</w:t>
      </w:r>
    </w:p>
    <w:p w14:paraId="7E61B511" w14:textId="77777777" w:rsidR="00B00A45" w:rsidRPr="00754604" w:rsidRDefault="00B00A45" w:rsidP="000F698D">
      <w:pPr>
        <w:spacing w:line="240" w:lineRule="auto"/>
        <w:textAlignment w:val="baseline"/>
        <w:rPr>
          <w:rFonts w:ascii="Segoe UI" w:eastAsia="Times New Roman" w:hAnsi="Segoe UI" w:cs="Segoe UI"/>
          <w:sz w:val="18"/>
          <w:szCs w:val="18"/>
          <w:lang w:eastAsia="en-AU"/>
        </w:rPr>
      </w:pPr>
    </w:p>
    <w:p w14:paraId="01A1B522" w14:textId="77777777" w:rsidR="000F698D" w:rsidRDefault="000F698D" w:rsidP="000F698D">
      <w:pPr>
        <w:spacing w:line="240" w:lineRule="auto"/>
        <w:textAlignment w:val="baseline"/>
        <w:rPr>
          <w:rFonts w:ascii="Segoe UI" w:eastAsia="Times New Roman" w:hAnsi="Segoe UI" w:cs="Segoe UI"/>
          <w:sz w:val="18"/>
          <w:szCs w:val="18"/>
          <w:lang w:eastAsia="en-AU"/>
        </w:rPr>
      </w:pPr>
      <w:r w:rsidRPr="00754604">
        <w:rPr>
          <w:rFonts w:eastAsia="Times New Roman" w:cs="Arial"/>
          <w:szCs w:val="24"/>
          <w:lang w:eastAsia="en-AU"/>
        </w:rPr>
        <w:t>Please ensure pups are not fed any of the foodstuffs listed below, and that your bins that may contain human food scraps are secured away from the pup. These foods include; </w:t>
      </w:r>
    </w:p>
    <w:p w14:paraId="33AE905A" w14:textId="77777777" w:rsidR="000F698D" w:rsidRPr="00B53F1E" w:rsidRDefault="000F698D" w:rsidP="000F698D">
      <w:pPr>
        <w:spacing w:line="240" w:lineRule="auto"/>
        <w:textAlignment w:val="baseline"/>
        <w:rPr>
          <w:rStyle w:val="normaltextrun"/>
          <w:rFonts w:ascii="Segoe UI" w:eastAsia="Times New Roman" w:hAnsi="Segoe UI" w:cs="Segoe UI"/>
          <w:sz w:val="18"/>
          <w:szCs w:val="18"/>
          <w:lang w:eastAsia="en-AU"/>
        </w:rPr>
      </w:pPr>
    </w:p>
    <w:p w14:paraId="4AE48C9C" w14:textId="77777777" w:rsidR="000F698D" w:rsidRPr="00B53F1E" w:rsidRDefault="000F698D" w:rsidP="000F698D">
      <w:pPr>
        <w:pStyle w:val="ListParagraph"/>
        <w:numPr>
          <w:ilvl w:val="0"/>
          <w:numId w:val="5"/>
        </w:numPr>
        <w:rPr>
          <w:rFonts w:eastAsia="Times New Roman"/>
          <w:szCs w:val="24"/>
          <w:lang w:eastAsia="en-AU"/>
        </w:rPr>
      </w:pPr>
      <w:r w:rsidRPr="00B53F1E">
        <w:rPr>
          <w:rFonts w:eastAsia="Times New Roman"/>
          <w:szCs w:val="24"/>
          <w:lang w:eastAsia="en-AU"/>
        </w:rPr>
        <w:t>Alcohol</w:t>
      </w:r>
    </w:p>
    <w:p w14:paraId="3CF31FB1" w14:textId="77777777" w:rsidR="000F698D" w:rsidRDefault="000F698D" w:rsidP="000F698D">
      <w:pPr>
        <w:pStyle w:val="ListParagraph"/>
        <w:numPr>
          <w:ilvl w:val="0"/>
          <w:numId w:val="5"/>
        </w:numPr>
        <w:rPr>
          <w:rFonts w:eastAsia="Times New Roman"/>
          <w:szCs w:val="24"/>
          <w:lang w:eastAsia="en-AU"/>
        </w:rPr>
      </w:pPr>
      <w:r>
        <w:rPr>
          <w:rFonts w:eastAsia="Times New Roman"/>
          <w:szCs w:val="24"/>
          <w:lang w:eastAsia="en-AU"/>
        </w:rPr>
        <w:t>Avocado</w:t>
      </w:r>
    </w:p>
    <w:p w14:paraId="56139161" w14:textId="77777777" w:rsidR="000F698D" w:rsidRPr="00B53F1E" w:rsidRDefault="000F698D" w:rsidP="000F698D">
      <w:pPr>
        <w:pStyle w:val="ListParagraph"/>
        <w:numPr>
          <w:ilvl w:val="0"/>
          <w:numId w:val="5"/>
        </w:numPr>
        <w:rPr>
          <w:rFonts w:eastAsia="Times New Roman"/>
          <w:szCs w:val="24"/>
          <w:lang w:eastAsia="en-AU"/>
        </w:rPr>
      </w:pPr>
      <w:r w:rsidRPr="00B53F1E">
        <w:rPr>
          <w:rFonts w:eastAsia="Times New Roman"/>
          <w:szCs w:val="24"/>
          <w:lang w:eastAsia="en-AU"/>
        </w:rPr>
        <w:t>Chocolate</w:t>
      </w:r>
    </w:p>
    <w:p w14:paraId="47BD2C66" w14:textId="77777777" w:rsidR="000F698D" w:rsidRPr="00B53F1E" w:rsidRDefault="000F698D" w:rsidP="000F698D">
      <w:pPr>
        <w:pStyle w:val="ListParagraph"/>
        <w:numPr>
          <w:ilvl w:val="0"/>
          <w:numId w:val="5"/>
        </w:numPr>
        <w:rPr>
          <w:rFonts w:eastAsia="Times New Roman"/>
          <w:szCs w:val="24"/>
          <w:lang w:eastAsia="en-AU"/>
        </w:rPr>
      </w:pPr>
      <w:r w:rsidRPr="00B53F1E">
        <w:rPr>
          <w:rFonts w:eastAsia="Times New Roman"/>
          <w:szCs w:val="24"/>
          <w:lang w:eastAsia="en-AU"/>
        </w:rPr>
        <w:t>Coffee and Caffeine</w:t>
      </w:r>
    </w:p>
    <w:p w14:paraId="3F5D300D" w14:textId="77777777" w:rsidR="000F698D" w:rsidRPr="00B53F1E" w:rsidRDefault="000F698D" w:rsidP="000F698D">
      <w:pPr>
        <w:pStyle w:val="ListParagraph"/>
        <w:numPr>
          <w:ilvl w:val="0"/>
          <w:numId w:val="5"/>
        </w:numPr>
        <w:rPr>
          <w:rFonts w:eastAsia="Times New Roman"/>
          <w:szCs w:val="24"/>
          <w:lang w:eastAsia="en-AU"/>
        </w:rPr>
      </w:pPr>
      <w:r w:rsidRPr="00B53F1E">
        <w:rPr>
          <w:rFonts w:eastAsia="Times New Roman"/>
          <w:szCs w:val="24"/>
          <w:lang w:eastAsia="en-AU"/>
        </w:rPr>
        <w:t>Coconut Oil</w:t>
      </w:r>
    </w:p>
    <w:p w14:paraId="75094B3F" w14:textId="77777777" w:rsidR="000F698D" w:rsidRPr="00B53F1E" w:rsidRDefault="000F698D" w:rsidP="000F698D">
      <w:pPr>
        <w:pStyle w:val="ListParagraph"/>
        <w:numPr>
          <w:ilvl w:val="0"/>
          <w:numId w:val="5"/>
        </w:numPr>
        <w:rPr>
          <w:rFonts w:eastAsia="Times New Roman"/>
          <w:szCs w:val="24"/>
          <w:lang w:eastAsia="en-AU"/>
        </w:rPr>
      </w:pPr>
      <w:r w:rsidRPr="00B53F1E">
        <w:rPr>
          <w:rFonts w:eastAsia="Times New Roman"/>
          <w:szCs w:val="24"/>
          <w:lang w:eastAsia="en-AU"/>
        </w:rPr>
        <w:t>Grapes and Raisins</w:t>
      </w:r>
    </w:p>
    <w:p w14:paraId="009898A4" w14:textId="77777777" w:rsidR="000F698D" w:rsidRPr="00B53F1E" w:rsidRDefault="000F698D" w:rsidP="000F698D">
      <w:pPr>
        <w:pStyle w:val="ListParagraph"/>
        <w:numPr>
          <w:ilvl w:val="0"/>
          <w:numId w:val="5"/>
        </w:numPr>
        <w:rPr>
          <w:rFonts w:eastAsia="Times New Roman"/>
          <w:szCs w:val="24"/>
          <w:lang w:eastAsia="en-AU"/>
        </w:rPr>
      </w:pPr>
      <w:r w:rsidRPr="00B53F1E">
        <w:rPr>
          <w:rFonts w:eastAsia="Times New Roman"/>
          <w:szCs w:val="24"/>
          <w:lang w:eastAsia="en-AU"/>
        </w:rPr>
        <w:t>Macadamia Nuts</w:t>
      </w:r>
    </w:p>
    <w:p w14:paraId="79247CA7" w14:textId="77777777" w:rsidR="000F698D" w:rsidRPr="00B53F1E" w:rsidRDefault="000F698D" w:rsidP="000F698D">
      <w:pPr>
        <w:pStyle w:val="ListParagraph"/>
        <w:numPr>
          <w:ilvl w:val="0"/>
          <w:numId w:val="5"/>
        </w:numPr>
        <w:rPr>
          <w:rFonts w:eastAsia="Times New Roman"/>
          <w:szCs w:val="24"/>
          <w:lang w:eastAsia="en-AU"/>
        </w:rPr>
      </w:pPr>
      <w:r w:rsidRPr="00B53F1E">
        <w:rPr>
          <w:rFonts w:eastAsia="Times New Roman"/>
          <w:szCs w:val="24"/>
          <w:lang w:eastAsia="en-AU"/>
        </w:rPr>
        <w:t>Onions, Garlic, Chives</w:t>
      </w:r>
    </w:p>
    <w:p w14:paraId="07CF11E7" w14:textId="77777777" w:rsidR="000F698D" w:rsidRPr="00B53F1E" w:rsidRDefault="000F698D" w:rsidP="000F698D">
      <w:pPr>
        <w:pStyle w:val="ListParagraph"/>
        <w:numPr>
          <w:ilvl w:val="0"/>
          <w:numId w:val="5"/>
        </w:numPr>
        <w:rPr>
          <w:rFonts w:eastAsia="Times New Roman"/>
          <w:szCs w:val="24"/>
          <w:lang w:eastAsia="en-AU"/>
        </w:rPr>
      </w:pPr>
      <w:r>
        <w:rPr>
          <w:rFonts w:eastAsia="Times New Roman"/>
          <w:szCs w:val="24"/>
          <w:lang w:eastAsia="en-AU"/>
        </w:rPr>
        <w:t xml:space="preserve">Large amounts of </w:t>
      </w:r>
      <w:r w:rsidRPr="00B53F1E">
        <w:rPr>
          <w:rFonts w:eastAsia="Times New Roman"/>
          <w:szCs w:val="24"/>
          <w:lang w:eastAsia="en-AU"/>
        </w:rPr>
        <w:t xml:space="preserve">Salt </w:t>
      </w:r>
      <w:r>
        <w:rPr>
          <w:rFonts w:eastAsia="Times New Roman"/>
          <w:szCs w:val="24"/>
          <w:lang w:eastAsia="en-AU"/>
        </w:rPr>
        <w:t>or</w:t>
      </w:r>
      <w:r w:rsidRPr="00B53F1E">
        <w:rPr>
          <w:rFonts w:eastAsia="Times New Roman"/>
          <w:szCs w:val="24"/>
          <w:lang w:eastAsia="en-AU"/>
        </w:rPr>
        <w:t xml:space="preserve"> Salty Snack Foods</w:t>
      </w:r>
    </w:p>
    <w:p w14:paraId="2DEE73E8" w14:textId="77777777" w:rsidR="000F698D" w:rsidRPr="00B53F1E" w:rsidRDefault="000F698D" w:rsidP="000F698D">
      <w:pPr>
        <w:pStyle w:val="ListParagraph"/>
        <w:numPr>
          <w:ilvl w:val="0"/>
          <w:numId w:val="5"/>
        </w:numPr>
        <w:rPr>
          <w:rFonts w:eastAsia="Times New Roman"/>
          <w:szCs w:val="24"/>
          <w:lang w:eastAsia="en-AU"/>
        </w:rPr>
      </w:pPr>
      <w:r w:rsidRPr="00B53F1E">
        <w:rPr>
          <w:rFonts w:eastAsia="Times New Roman"/>
          <w:szCs w:val="24"/>
          <w:lang w:eastAsia="en-AU"/>
        </w:rPr>
        <w:t>Xylitol</w:t>
      </w:r>
      <w:r>
        <w:rPr>
          <w:rFonts w:eastAsia="Times New Roman"/>
          <w:szCs w:val="24"/>
          <w:lang w:eastAsia="en-AU"/>
        </w:rPr>
        <w:t xml:space="preserve"> (artificial sweetener in a variety of products or medications)</w:t>
      </w:r>
    </w:p>
    <w:p w14:paraId="2FE14C78" w14:textId="77777777" w:rsidR="000F698D" w:rsidRDefault="000F698D" w:rsidP="000F698D">
      <w:pPr>
        <w:pStyle w:val="ListParagraph"/>
        <w:numPr>
          <w:ilvl w:val="0"/>
          <w:numId w:val="5"/>
        </w:numPr>
        <w:rPr>
          <w:rFonts w:eastAsia="Times New Roman"/>
          <w:szCs w:val="24"/>
          <w:lang w:eastAsia="en-AU"/>
        </w:rPr>
      </w:pPr>
      <w:r w:rsidRPr="00B53F1E">
        <w:rPr>
          <w:rFonts w:eastAsia="Times New Roman"/>
          <w:szCs w:val="24"/>
          <w:lang w:eastAsia="en-AU"/>
        </w:rPr>
        <w:t>Yeast Dough</w:t>
      </w:r>
    </w:p>
    <w:p w14:paraId="45D02DC0" w14:textId="77777777" w:rsidR="00B00A45" w:rsidRDefault="000F698D" w:rsidP="00B00A45">
      <w:pPr>
        <w:rPr>
          <w:rFonts w:eastAsia="Times New Roman" w:cs="Arial"/>
          <w:szCs w:val="24"/>
          <w:lang w:eastAsia="en-AU"/>
        </w:rPr>
      </w:pPr>
      <w:r w:rsidRPr="000F523D">
        <w:rPr>
          <w:rFonts w:eastAsia="Times New Roman" w:cs="Arial"/>
          <w:szCs w:val="24"/>
          <w:lang w:eastAsia="en-AU"/>
        </w:rPr>
        <w:t xml:space="preserve">If you suspect that your pup has eaten any of the above items, please take note of the time and amount ingested and contact our Guide Dog Centre Veterinary Team, or one of our </w:t>
      </w:r>
      <w:hyperlink r:id="rId11" w:history="1">
        <w:r w:rsidRPr="00316D8C">
          <w:rPr>
            <w:rStyle w:val="Hyperlink"/>
          </w:rPr>
          <w:t>Approved Veterinary Clinics</w:t>
        </w:r>
      </w:hyperlink>
      <w:r w:rsidRPr="000F523D">
        <w:rPr>
          <w:rFonts w:eastAsia="Times New Roman" w:cs="Arial"/>
          <w:szCs w:val="24"/>
          <w:lang w:eastAsia="en-AU"/>
        </w:rPr>
        <w:t>.</w:t>
      </w:r>
    </w:p>
    <w:p w14:paraId="2A17BF30" w14:textId="44E5FAB8" w:rsidR="000F698D" w:rsidRPr="00754604" w:rsidRDefault="000F698D" w:rsidP="00B00A45">
      <w:pPr>
        <w:rPr>
          <w:rFonts w:ascii="Segoe UI" w:eastAsia="Times New Roman" w:hAnsi="Segoe UI" w:cs="Segoe UI"/>
          <w:sz w:val="18"/>
          <w:szCs w:val="18"/>
          <w:lang w:eastAsia="en-AU"/>
        </w:rPr>
      </w:pPr>
      <w:r>
        <w:rPr>
          <w:rFonts w:eastAsia="Times New Roman" w:cs="Arial"/>
          <w:szCs w:val="24"/>
          <w:lang w:eastAsia="en-AU"/>
        </w:rPr>
        <w:t xml:space="preserve"> </w:t>
      </w:r>
    </w:p>
    <w:p w14:paraId="6C0E5A7E" w14:textId="77777777" w:rsidR="000F698D" w:rsidRPr="00754604" w:rsidRDefault="000F698D" w:rsidP="000F698D">
      <w:pPr>
        <w:pStyle w:val="Heading2"/>
        <w:rPr>
          <w:rFonts w:ascii="Segoe UI" w:eastAsia="Times New Roman" w:hAnsi="Segoe UI" w:cs="Segoe UI"/>
          <w:sz w:val="18"/>
          <w:szCs w:val="18"/>
          <w:lang w:eastAsia="en-AU"/>
        </w:rPr>
      </w:pPr>
      <w:r w:rsidRPr="00754604">
        <w:rPr>
          <w:rFonts w:eastAsia="Times New Roman"/>
          <w:lang w:eastAsia="en-AU"/>
        </w:rPr>
        <w:t>Poisonous Plants  </w:t>
      </w:r>
    </w:p>
    <w:p w14:paraId="45EF5AA2" w14:textId="5926E839" w:rsidR="000F698D" w:rsidRDefault="000F698D" w:rsidP="000F698D">
      <w:pPr>
        <w:spacing w:line="240" w:lineRule="auto"/>
        <w:textAlignment w:val="baseline"/>
        <w:rPr>
          <w:rFonts w:eastAsia="Times New Roman" w:cs="Arial"/>
          <w:szCs w:val="24"/>
          <w:lang w:eastAsia="en-AU"/>
        </w:rPr>
      </w:pPr>
      <w:r w:rsidRPr="00754604">
        <w:rPr>
          <w:rFonts w:eastAsia="Times New Roman" w:cs="Arial"/>
          <w:szCs w:val="24"/>
          <w:lang w:eastAsia="en-AU"/>
        </w:rPr>
        <w:t>There are a number of plants and flowers that can affect the health of pups. The effect of the</w:t>
      </w:r>
      <w:r>
        <w:rPr>
          <w:rFonts w:eastAsia="Times New Roman" w:cs="Arial"/>
          <w:szCs w:val="24"/>
          <w:lang w:eastAsia="en-AU"/>
        </w:rPr>
        <w:t>se</w:t>
      </w:r>
      <w:r w:rsidRPr="00754604">
        <w:rPr>
          <w:rFonts w:eastAsia="Times New Roman" w:cs="Arial"/>
          <w:szCs w:val="24"/>
          <w:lang w:eastAsia="en-AU"/>
        </w:rPr>
        <w:t xml:space="preserve"> on the pup will differ depending on the plant, and which part of the plant the pup ingested or came into contact with.</w:t>
      </w:r>
    </w:p>
    <w:p w14:paraId="44A7AE0B" w14:textId="77777777" w:rsidR="00B00A45" w:rsidRPr="00754604" w:rsidRDefault="00B00A45" w:rsidP="000F698D">
      <w:pPr>
        <w:spacing w:line="240" w:lineRule="auto"/>
        <w:textAlignment w:val="baseline"/>
        <w:rPr>
          <w:rFonts w:ascii="Segoe UI" w:eastAsia="Times New Roman" w:hAnsi="Segoe UI" w:cs="Segoe UI"/>
          <w:sz w:val="18"/>
          <w:szCs w:val="18"/>
          <w:lang w:eastAsia="en-AU"/>
        </w:rPr>
      </w:pPr>
    </w:p>
    <w:p w14:paraId="4B135E63" w14:textId="77777777" w:rsidR="00B00A45" w:rsidRDefault="000F698D" w:rsidP="000F698D">
      <w:pPr>
        <w:spacing w:line="240" w:lineRule="auto"/>
        <w:textAlignment w:val="baseline"/>
        <w:rPr>
          <w:rFonts w:eastAsia="Times New Roman" w:cs="Arial"/>
          <w:szCs w:val="24"/>
          <w:lang w:val="en" w:eastAsia="en-AU"/>
        </w:rPr>
      </w:pPr>
      <w:r w:rsidRPr="00DF37A8">
        <w:rPr>
          <w:rFonts w:eastAsia="Times New Roman" w:cs="Arial"/>
          <w:szCs w:val="24"/>
          <w:lang w:eastAsia="en-AU"/>
        </w:rPr>
        <w:t>These include, but are not limited to;</w:t>
      </w:r>
      <w:r w:rsidRPr="00DF37A8">
        <w:rPr>
          <w:rFonts w:eastAsia="Times New Roman" w:cs="Arial"/>
          <w:szCs w:val="24"/>
          <w:lang w:val="en" w:eastAsia="en-AU"/>
        </w:rPr>
        <w:t> gastrointestinal irritation (vomiting, diarrhea), drooling, </w:t>
      </w:r>
      <w:proofErr w:type="gramStart"/>
      <w:r w:rsidRPr="00DF37A8">
        <w:rPr>
          <w:rFonts w:eastAsia="Times New Roman" w:cs="Arial"/>
          <w:szCs w:val="24"/>
          <w:lang w:val="en" w:eastAsia="en-AU"/>
        </w:rPr>
        <w:t>loss</w:t>
      </w:r>
      <w:proofErr w:type="gramEnd"/>
      <w:r w:rsidRPr="00DF37A8">
        <w:rPr>
          <w:rFonts w:eastAsia="Times New Roman" w:cs="Arial"/>
          <w:szCs w:val="24"/>
          <w:lang w:val="en" w:eastAsia="en-AU"/>
        </w:rPr>
        <w:t> of appetite, kidney and liver damage, depression of the central nervous system, convulsions, cardiac abnormalities, and death.</w:t>
      </w:r>
    </w:p>
    <w:p w14:paraId="418C81E6" w14:textId="07A11E48" w:rsidR="000F698D" w:rsidRPr="00754604" w:rsidRDefault="000F698D" w:rsidP="000F698D">
      <w:pPr>
        <w:spacing w:line="240" w:lineRule="auto"/>
        <w:textAlignment w:val="baseline"/>
        <w:rPr>
          <w:rFonts w:ascii="Segoe UI" w:eastAsia="Times New Roman" w:hAnsi="Segoe UI" w:cs="Segoe UI"/>
          <w:sz w:val="18"/>
          <w:szCs w:val="18"/>
          <w:lang w:eastAsia="en-AU"/>
        </w:rPr>
      </w:pPr>
      <w:r w:rsidRPr="00DF37A8">
        <w:rPr>
          <w:rFonts w:eastAsia="Times New Roman" w:cs="Arial"/>
          <w:szCs w:val="24"/>
          <w:lang w:eastAsia="en-AU"/>
        </w:rPr>
        <w:t> </w:t>
      </w:r>
    </w:p>
    <w:p w14:paraId="35AF57E4" w14:textId="77777777" w:rsidR="00B00A45" w:rsidRDefault="000F698D" w:rsidP="000F698D">
      <w:pPr>
        <w:spacing w:line="240" w:lineRule="auto"/>
        <w:textAlignment w:val="baseline"/>
        <w:rPr>
          <w:rFonts w:eastAsia="Times New Roman" w:cs="Arial"/>
          <w:szCs w:val="24"/>
          <w:lang w:eastAsia="en-AU"/>
        </w:rPr>
      </w:pPr>
      <w:r w:rsidRPr="00DF37A8">
        <w:rPr>
          <w:rFonts w:eastAsia="Times New Roman" w:cs="Arial"/>
          <w:bCs/>
          <w:szCs w:val="24"/>
          <w:lang w:eastAsia="en-AU"/>
        </w:rPr>
        <w:t xml:space="preserve">Please ensure that </w:t>
      </w:r>
      <w:r>
        <w:rPr>
          <w:rFonts w:eastAsia="Times New Roman" w:cs="Arial"/>
          <w:bCs/>
          <w:szCs w:val="24"/>
          <w:lang w:eastAsia="en-AU"/>
        </w:rPr>
        <w:t xml:space="preserve">your </w:t>
      </w:r>
      <w:r w:rsidRPr="00DF37A8">
        <w:rPr>
          <w:rFonts w:eastAsia="Times New Roman" w:cs="Arial"/>
          <w:bCs/>
          <w:szCs w:val="24"/>
          <w:lang w:eastAsia="en-AU"/>
        </w:rPr>
        <w:t>pup do</w:t>
      </w:r>
      <w:r>
        <w:rPr>
          <w:rFonts w:eastAsia="Times New Roman" w:cs="Arial"/>
          <w:bCs/>
          <w:szCs w:val="24"/>
          <w:lang w:eastAsia="en-AU"/>
        </w:rPr>
        <w:t>es</w:t>
      </w:r>
      <w:r w:rsidRPr="00DF37A8">
        <w:rPr>
          <w:rFonts w:eastAsia="Times New Roman" w:cs="Arial"/>
          <w:bCs/>
          <w:szCs w:val="24"/>
          <w:lang w:eastAsia="en-AU"/>
        </w:rPr>
        <w:t xml:space="preserve"> not have access to any potentially dangerous plants.</w:t>
      </w:r>
      <w:r w:rsidRPr="00DF37A8">
        <w:rPr>
          <w:rFonts w:eastAsia="Times New Roman" w:cs="Arial"/>
          <w:szCs w:val="24"/>
          <w:lang w:eastAsia="en-AU"/>
        </w:rPr>
        <w:t> We recommend either removing, or fencing off potentially dangerous plants from pups.</w:t>
      </w:r>
    </w:p>
    <w:p w14:paraId="74E05357" w14:textId="420ADC39" w:rsidR="000F698D" w:rsidRPr="00754604" w:rsidRDefault="000F698D" w:rsidP="000F698D">
      <w:pPr>
        <w:spacing w:line="240" w:lineRule="auto"/>
        <w:textAlignment w:val="baseline"/>
        <w:rPr>
          <w:rFonts w:ascii="Segoe UI" w:eastAsia="Times New Roman" w:hAnsi="Segoe UI" w:cs="Segoe UI"/>
          <w:sz w:val="18"/>
          <w:szCs w:val="18"/>
          <w:lang w:eastAsia="en-AU"/>
        </w:rPr>
      </w:pPr>
      <w:r w:rsidRPr="00754604">
        <w:rPr>
          <w:rFonts w:eastAsia="Times New Roman" w:cs="Arial"/>
          <w:szCs w:val="24"/>
          <w:lang w:eastAsia="en-AU"/>
        </w:rPr>
        <w:t> </w:t>
      </w:r>
    </w:p>
    <w:p w14:paraId="32757D69" w14:textId="77777777" w:rsidR="00B00A45" w:rsidRDefault="000F698D" w:rsidP="000F698D">
      <w:pPr>
        <w:shd w:val="clear" w:color="auto" w:fill="FFFFFF"/>
        <w:spacing w:line="240" w:lineRule="auto"/>
        <w:textAlignment w:val="baseline"/>
        <w:rPr>
          <w:rFonts w:eastAsia="Times New Roman" w:cs="Arial"/>
          <w:szCs w:val="24"/>
          <w:lang w:val="en-US" w:eastAsia="en-AU"/>
        </w:rPr>
      </w:pPr>
      <w:r w:rsidRPr="00754604">
        <w:rPr>
          <w:rFonts w:eastAsia="Times New Roman" w:cs="Arial"/>
          <w:color w:val="000000"/>
          <w:szCs w:val="24"/>
          <w:lang w:val="en-US" w:eastAsia="en-AU"/>
        </w:rPr>
        <w:t>For a </w:t>
      </w:r>
      <w:r w:rsidRPr="00754604">
        <w:rPr>
          <w:rFonts w:eastAsia="Times New Roman" w:cs="Arial"/>
          <w:szCs w:val="24"/>
          <w:lang w:eastAsia="en-AU"/>
        </w:rPr>
        <w:t>comprehensive list of the most frequently encountered plants that have been reported to affect the health of pets</w:t>
      </w:r>
      <w:r w:rsidRPr="00754604">
        <w:rPr>
          <w:rFonts w:eastAsia="Times New Roman" w:cs="Arial"/>
          <w:color w:val="000000"/>
          <w:szCs w:val="24"/>
          <w:lang w:val="en-US" w:eastAsia="en-AU"/>
        </w:rPr>
        <w:t>, visit the </w:t>
      </w:r>
      <w:hyperlink r:id="rId12" w:history="1">
        <w:r w:rsidRPr="00B00A45">
          <w:rPr>
            <w:rStyle w:val="Hyperlink"/>
            <w:rFonts w:eastAsia="Times New Roman" w:cs="Arial"/>
            <w:szCs w:val="24"/>
            <w:lang w:eastAsia="en-AU"/>
          </w:rPr>
          <w:t xml:space="preserve">US Animal Welfare Organisation (ASPCA) </w:t>
        </w:r>
        <w:r w:rsidRPr="00B00A45">
          <w:rPr>
            <w:rStyle w:val="Hyperlink"/>
            <w:rFonts w:eastAsia="Times New Roman" w:cs="Arial"/>
            <w:szCs w:val="24"/>
            <w:lang w:val="en-US" w:eastAsia="en-AU"/>
          </w:rPr>
          <w:t>website</w:t>
        </w:r>
      </w:hyperlink>
      <w:r w:rsidR="00B00A45">
        <w:rPr>
          <w:rFonts w:eastAsia="Times New Roman" w:cs="Arial"/>
          <w:szCs w:val="24"/>
          <w:lang w:val="en-US" w:eastAsia="en-AU"/>
        </w:rPr>
        <w:t>.</w:t>
      </w:r>
    </w:p>
    <w:p w14:paraId="1E9BCFBE" w14:textId="6AA40C37" w:rsidR="000F698D" w:rsidRPr="00754604" w:rsidRDefault="000F698D" w:rsidP="000F698D">
      <w:pPr>
        <w:shd w:val="clear" w:color="auto" w:fill="FFFFFF"/>
        <w:spacing w:line="240" w:lineRule="auto"/>
        <w:textAlignment w:val="baseline"/>
        <w:rPr>
          <w:rFonts w:ascii="Segoe UI" w:eastAsia="Times New Roman" w:hAnsi="Segoe UI" w:cs="Segoe UI"/>
          <w:sz w:val="18"/>
          <w:szCs w:val="18"/>
          <w:lang w:eastAsia="en-AU"/>
        </w:rPr>
      </w:pPr>
      <w:r w:rsidRPr="00754604">
        <w:rPr>
          <w:rFonts w:eastAsia="Times New Roman" w:cs="Arial"/>
          <w:color w:val="000000"/>
          <w:szCs w:val="24"/>
          <w:lang w:eastAsia="en-AU"/>
        </w:rPr>
        <w:t> </w:t>
      </w:r>
    </w:p>
    <w:p w14:paraId="5A7D71B5" w14:textId="77777777" w:rsidR="000F698D" w:rsidRDefault="000F698D" w:rsidP="000F698D">
      <w:pPr>
        <w:shd w:val="clear" w:color="auto" w:fill="FFFFFF"/>
        <w:spacing w:line="240" w:lineRule="auto"/>
        <w:textAlignment w:val="baseline"/>
        <w:rPr>
          <w:rFonts w:eastAsia="Times New Roman" w:cs="Arial"/>
          <w:color w:val="000000"/>
          <w:szCs w:val="24"/>
          <w:lang w:val="en-US" w:eastAsia="en-AU"/>
        </w:rPr>
      </w:pPr>
      <w:r w:rsidRPr="00754604">
        <w:rPr>
          <w:rFonts w:eastAsia="Times New Roman" w:cs="Arial"/>
          <w:color w:val="000000"/>
          <w:szCs w:val="24"/>
          <w:lang w:val="en-US" w:eastAsia="en-AU"/>
        </w:rPr>
        <w:t>Some of the most common plants and flowers to keep your eyes open for include</w:t>
      </w:r>
      <w:r>
        <w:rPr>
          <w:rFonts w:eastAsia="Times New Roman" w:cs="Arial"/>
          <w:color w:val="000000"/>
          <w:szCs w:val="24"/>
          <w:lang w:val="en-US" w:eastAsia="en-AU"/>
        </w:rPr>
        <w:t>;</w:t>
      </w:r>
    </w:p>
    <w:p w14:paraId="198003C0" w14:textId="77777777" w:rsidR="000F698D" w:rsidRDefault="000F698D" w:rsidP="000F698D">
      <w:pPr>
        <w:shd w:val="clear" w:color="auto" w:fill="FFFFFF"/>
        <w:spacing w:line="240" w:lineRule="auto"/>
        <w:textAlignment w:val="baseline"/>
        <w:rPr>
          <w:rFonts w:eastAsia="Times New Roman" w:cs="Arial"/>
          <w:color w:val="000000"/>
          <w:szCs w:val="24"/>
          <w:lang w:val="en-US" w:eastAsia="en-AU"/>
        </w:rPr>
      </w:pPr>
    </w:p>
    <w:p w14:paraId="5F1C8BCE" w14:textId="77777777" w:rsidR="000F698D" w:rsidRPr="000F523D" w:rsidRDefault="000F698D" w:rsidP="000F698D">
      <w:pPr>
        <w:pStyle w:val="ListParagraph"/>
        <w:numPr>
          <w:ilvl w:val="0"/>
          <w:numId w:val="3"/>
        </w:numPr>
        <w:rPr>
          <w:rStyle w:val="normaltextrun"/>
        </w:rPr>
      </w:pPr>
      <w:r>
        <w:rPr>
          <w:rStyle w:val="normaltextrun"/>
          <w:rFonts w:cs="Arial"/>
          <w:color w:val="000000"/>
          <w:lang w:val="en-US"/>
        </w:rPr>
        <w:t>Aloe Vera</w:t>
      </w:r>
    </w:p>
    <w:p w14:paraId="652C3A5F" w14:textId="77777777" w:rsidR="000F698D" w:rsidRDefault="000F698D" w:rsidP="000F698D">
      <w:pPr>
        <w:pStyle w:val="ListParagraph"/>
        <w:numPr>
          <w:ilvl w:val="0"/>
          <w:numId w:val="3"/>
        </w:numPr>
      </w:pPr>
      <w:r w:rsidRPr="00B53F1E">
        <w:rPr>
          <w:rStyle w:val="normaltextrun"/>
          <w:rFonts w:cs="Arial"/>
          <w:color w:val="000000"/>
          <w:lang w:val="en-US"/>
        </w:rPr>
        <w:t>Amaryllis</w:t>
      </w:r>
      <w:r w:rsidRPr="00B53F1E">
        <w:rPr>
          <w:rStyle w:val="eop"/>
          <w:rFonts w:cs="Arial"/>
          <w:color w:val="000000"/>
        </w:rPr>
        <w:t> </w:t>
      </w:r>
    </w:p>
    <w:p w14:paraId="6CC834DD" w14:textId="77777777" w:rsidR="000F698D" w:rsidRDefault="000F698D" w:rsidP="000F698D">
      <w:pPr>
        <w:pStyle w:val="ListParagraph"/>
        <w:numPr>
          <w:ilvl w:val="0"/>
          <w:numId w:val="3"/>
        </w:numPr>
      </w:pPr>
      <w:r w:rsidRPr="00B53F1E">
        <w:rPr>
          <w:rStyle w:val="normaltextrun"/>
          <w:rFonts w:cs="Arial"/>
          <w:color w:val="000000"/>
          <w:lang w:val="en-US"/>
        </w:rPr>
        <w:t>Azalea </w:t>
      </w:r>
      <w:r w:rsidRPr="00B53F1E">
        <w:rPr>
          <w:rStyle w:val="eop"/>
          <w:rFonts w:cs="Arial"/>
          <w:color w:val="000000"/>
        </w:rPr>
        <w:t> </w:t>
      </w:r>
    </w:p>
    <w:p w14:paraId="57A0E0C5" w14:textId="77777777" w:rsidR="000F698D" w:rsidRDefault="000F698D" w:rsidP="000F698D">
      <w:pPr>
        <w:pStyle w:val="ListParagraph"/>
        <w:numPr>
          <w:ilvl w:val="0"/>
          <w:numId w:val="3"/>
        </w:numPr>
      </w:pPr>
      <w:r w:rsidRPr="00B53F1E">
        <w:rPr>
          <w:rStyle w:val="normaltextrun"/>
          <w:rFonts w:cs="Arial"/>
          <w:color w:val="000000"/>
          <w:lang w:val="en-US"/>
        </w:rPr>
        <w:t>Baby’s Breath</w:t>
      </w:r>
      <w:r w:rsidRPr="00B53F1E">
        <w:rPr>
          <w:rStyle w:val="eop"/>
          <w:rFonts w:cs="Arial"/>
          <w:color w:val="000000"/>
        </w:rPr>
        <w:t> </w:t>
      </w:r>
    </w:p>
    <w:p w14:paraId="51DBC15A" w14:textId="77777777" w:rsidR="000F698D" w:rsidRDefault="000F698D" w:rsidP="000F698D">
      <w:pPr>
        <w:pStyle w:val="ListParagraph"/>
        <w:numPr>
          <w:ilvl w:val="0"/>
          <w:numId w:val="3"/>
        </w:numPr>
      </w:pPr>
      <w:r w:rsidRPr="00B53F1E">
        <w:rPr>
          <w:rStyle w:val="normaltextrun"/>
          <w:rFonts w:cs="Arial"/>
          <w:color w:val="000000"/>
          <w:lang w:val="en-US"/>
        </w:rPr>
        <w:t>Begonia</w:t>
      </w:r>
      <w:r w:rsidRPr="00B53F1E">
        <w:rPr>
          <w:rStyle w:val="eop"/>
          <w:rFonts w:cs="Arial"/>
          <w:color w:val="000000"/>
        </w:rPr>
        <w:t> </w:t>
      </w:r>
    </w:p>
    <w:p w14:paraId="76958716" w14:textId="77777777" w:rsidR="000F698D" w:rsidRDefault="000F698D" w:rsidP="000F698D">
      <w:pPr>
        <w:pStyle w:val="ListParagraph"/>
        <w:numPr>
          <w:ilvl w:val="0"/>
          <w:numId w:val="3"/>
        </w:numPr>
      </w:pPr>
      <w:r w:rsidRPr="00B53F1E">
        <w:rPr>
          <w:rStyle w:val="normaltextrun"/>
          <w:rFonts w:cs="Arial"/>
          <w:color w:val="000000"/>
          <w:lang w:val="en-US"/>
        </w:rPr>
        <w:t>Carnations</w:t>
      </w:r>
      <w:r w:rsidRPr="00B53F1E">
        <w:rPr>
          <w:rStyle w:val="eop"/>
          <w:rFonts w:cs="Arial"/>
          <w:color w:val="000000"/>
        </w:rPr>
        <w:t> </w:t>
      </w:r>
    </w:p>
    <w:p w14:paraId="616C5EB0" w14:textId="77777777" w:rsidR="000F698D" w:rsidRDefault="000F698D" w:rsidP="000F698D">
      <w:pPr>
        <w:pStyle w:val="ListParagraph"/>
        <w:numPr>
          <w:ilvl w:val="0"/>
          <w:numId w:val="3"/>
        </w:numPr>
      </w:pPr>
      <w:r w:rsidRPr="00B53F1E">
        <w:rPr>
          <w:rStyle w:val="normaltextrun"/>
          <w:rFonts w:cs="Arial"/>
          <w:color w:val="000000"/>
          <w:lang w:val="en-US"/>
        </w:rPr>
        <w:t>Castor Bean</w:t>
      </w:r>
      <w:r w:rsidRPr="00B53F1E">
        <w:rPr>
          <w:rStyle w:val="eop"/>
          <w:rFonts w:cs="Arial"/>
          <w:color w:val="000000"/>
        </w:rPr>
        <w:t> </w:t>
      </w:r>
    </w:p>
    <w:p w14:paraId="15795DFB" w14:textId="77777777" w:rsidR="000F698D" w:rsidRDefault="000F698D" w:rsidP="000F698D">
      <w:pPr>
        <w:pStyle w:val="ListParagraph"/>
        <w:numPr>
          <w:ilvl w:val="0"/>
          <w:numId w:val="3"/>
        </w:numPr>
      </w:pPr>
      <w:r w:rsidRPr="00B53F1E">
        <w:rPr>
          <w:rStyle w:val="normaltextrun"/>
          <w:rFonts w:cs="Arial"/>
          <w:color w:val="000000"/>
          <w:lang w:val="en-US"/>
        </w:rPr>
        <w:t>Chrysanthemum</w:t>
      </w:r>
    </w:p>
    <w:p w14:paraId="6C172A11" w14:textId="77777777" w:rsidR="000F698D" w:rsidRDefault="000F698D" w:rsidP="000F698D">
      <w:pPr>
        <w:pStyle w:val="ListParagraph"/>
        <w:numPr>
          <w:ilvl w:val="0"/>
          <w:numId w:val="3"/>
        </w:numPr>
      </w:pPr>
      <w:r w:rsidRPr="00B53F1E">
        <w:rPr>
          <w:rStyle w:val="normaltextrun"/>
          <w:rFonts w:cs="Arial"/>
          <w:color w:val="000000"/>
          <w:lang w:val="en-US"/>
        </w:rPr>
        <w:t>Cyclamen</w:t>
      </w:r>
      <w:r w:rsidRPr="00B53F1E">
        <w:rPr>
          <w:rStyle w:val="eop"/>
          <w:rFonts w:cs="Arial"/>
          <w:color w:val="000000"/>
        </w:rPr>
        <w:t> </w:t>
      </w:r>
    </w:p>
    <w:p w14:paraId="4FB5BDBE" w14:textId="77777777" w:rsidR="000F698D" w:rsidRDefault="000F698D" w:rsidP="000F698D">
      <w:pPr>
        <w:pStyle w:val="ListParagraph"/>
        <w:numPr>
          <w:ilvl w:val="0"/>
          <w:numId w:val="3"/>
        </w:numPr>
      </w:pPr>
      <w:r w:rsidRPr="00B53F1E">
        <w:rPr>
          <w:rStyle w:val="normaltextrun"/>
          <w:rFonts w:cs="Arial"/>
          <w:color w:val="000000"/>
          <w:lang w:val="en-US"/>
        </w:rPr>
        <w:t>Daffodil</w:t>
      </w:r>
      <w:r w:rsidRPr="00B53F1E">
        <w:rPr>
          <w:rStyle w:val="eop"/>
          <w:rFonts w:cs="Arial"/>
          <w:color w:val="000000"/>
        </w:rPr>
        <w:t> </w:t>
      </w:r>
    </w:p>
    <w:p w14:paraId="0A3D0DB3" w14:textId="77777777" w:rsidR="000F698D" w:rsidRDefault="000F698D" w:rsidP="000F698D">
      <w:pPr>
        <w:pStyle w:val="ListParagraph"/>
        <w:numPr>
          <w:ilvl w:val="0"/>
          <w:numId w:val="3"/>
        </w:numPr>
      </w:pPr>
      <w:r w:rsidRPr="00B53F1E">
        <w:rPr>
          <w:rStyle w:val="normaltextrun"/>
          <w:rFonts w:cs="Arial"/>
          <w:color w:val="000000"/>
          <w:lang w:val="en-US"/>
        </w:rPr>
        <w:t>Gladiola</w:t>
      </w:r>
      <w:r w:rsidRPr="00B53F1E">
        <w:rPr>
          <w:rStyle w:val="eop"/>
          <w:rFonts w:cs="Arial"/>
          <w:color w:val="000000"/>
        </w:rPr>
        <w:t> </w:t>
      </w:r>
    </w:p>
    <w:p w14:paraId="6343402D" w14:textId="77777777" w:rsidR="000F698D" w:rsidRDefault="000F698D" w:rsidP="000F698D">
      <w:pPr>
        <w:pStyle w:val="ListParagraph"/>
        <w:numPr>
          <w:ilvl w:val="0"/>
          <w:numId w:val="3"/>
        </w:numPr>
      </w:pPr>
      <w:proofErr w:type="spellStart"/>
      <w:r w:rsidRPr="00B53F1E">
        <w:rPr>
          <w:rStyle w:val="normaltextrun"/>
          <w:rFonts w:cs="Arial"/>
          <w:color w:val="000000"/>
          <w:lang w:val="en-US"/>
        </w:rPr>
        <w:t>Hosta</w:t>
      </w:r>
      <w:proofErr w:type="spellEnd"/>
      <w:r w:rsidRPr="00B53F1E">
        <w:rPr>
          <w:rStyle w:val="eop"/>
          <w:rFonts w:cs="Arial"/>
          <w:color w:val="000000"/>
        </w:rPr>
        <w:t> </w:t>
      </w:r>
    </w:p>
    <w:p w14:paraId="2601E860" w14:textId="77777777" w:rsidR="000F698D" w:rsidRDefault="000F698D" w:rsidP="000F698D">
      <w:pPr>
        <w:pStyle w:val="ListParagraph"/>
        <w:numPr>
          <w:ilvl w:val="0"/>
          <w:numId w:val="3"/>
        </w:numPr>
      </w:pPr>
      <w:r w:rsidRPr="00B53F1E">
        <w:rPr>
          <w:rStyle w:val="normaltextrun"/>
          <w:rFonts w:cs="Arial"/>
          <w:color w:val="000000"/>
          <w:lang w:val="en-US"/>
        </w:rPr>
        <w:t>Ivy </w:t>
      </w:r>
      <w:r w:rsidRPr="00B53F1E">
        <w:rPr>
          <w:rStyle w:val="eop"/>
          <w:rFonts w:cs="Arial"/>
          <w:color w:val="000000"/>
        </w:rPr>
        <w:t> </w:t>
      </w:r>
    </w:p>
    <w:p w14:paraId="323C5F2D" w14:textId="77777777" w:rsidR="000F698D" w:rsidRDefault="000F698D" w:rsidP="000F698D">
      <w:pPr>
        <w:pStyle w:val="ListParagraph"/>
        <w:numPr>
          <w:ilvl w:val="0"/>
          <w:numId w:val="3"/>
        </w:numPr>
      </w:pPr>
      <w:r w:rsidRPr="00B53F1E">
        <w:rPr>
          <w:rStyle w:val="normaltextrun"/>
          <w:rFonts w:cs="Arial"/>
          <w:color w:val="000000"/>
          <w:lang w:val="en-US"/>
        </w:rPr>
        <w:t>Lilies</w:t>
      </w:r>
      <w:r w:rsidRPr="00B53F1E">
        <w:rPr>
          <w:rStyle w:val="eop"/>
          <w:rFonts w:cs="Arial"/>
          <w:color w:val="000000"/>
        </w:rPr>
        <w:t> </w:t>
      </w:r>
    </w:p>
    <w:p w14:paraId="511C12F2" w14:textId="77777777" w:rsidR="000F698D" w:rsidRDefault="000F698D" w:rsidP="000F698D">
      <w:pPr>
        <w:pStyle w:val="ListParagraph"/>
        <w:numPr>
          <w:ilvl w:val="0"/>
          <w:numId w:val="3"/>
        </w:numPr>
      </w:pPr>
      <w:r w:rsidRPr="00B53F1E">
        <w:rPr>
          <w:rStyle w:val="normaltextrun"/>
          <w:rFonts w:cs="Arial"/>
          <w:color w:val="000000"/>
          <w:lang w:val="en-US"/>
        </w:rPr>
        <w:t>Milkweed</w:t>
      </w:r>
      <w:r w:rsidRPr="00B53F1E">
        <w:rPr>
          <w:rStyle w:val="eop"/>
          <w:rFonts w:cs="Arial"/>
          <w:color w:val="000000"/>
        </w:rPr>
        <w:t> </w:t>
      </w:r>
    </w:p>
    <w:p w14:paraId="3D0FA056" w14:textId="77777777" w:rsidR="000F698D" w:rsidRDefault="000F698D" w:rsidP="000F698D">
      <w:pPr>
        <w:pStyle w:val="ListParagraph"/>
        <w:numPr>
          <w:ilvl w:val="0"/>
          <w:numId w:val="3"/>
        </w:numPr>
      </w:pPr>
      <w:r w:rsidRPr="00B53F1E">
        <w:rPr>
          <w:rStyle w:val="normaltextrun"/>
          <w:rFonts w:cs="Arial"/>
          <w:color w:val="000000"/>
          <w:lang w:val="en-US"/>
        </w:rPr>
        <w:t>Morning Glory</w:t>
      </w:r>
      <w:r w:rsidRPr="00B53F1E">
        <w:rPr>
          <w:rStyle w:val="eop"/>
          <w:rFonts w:cs="Arial"/>
          <w:color w:val="000000"/>
        </w:rPr>
        <w:t> </w:t>
      </w:r>
    </w:p>
    <w:p w14:paraId="1B86D597" w14:textId="77777777" w:rsidR="000F698D" w:rsidRDefault="000F698D" w:rsidP="000F698D">
      <w:pPr>
        <w:pStyle w:val="ListParagraph"/>
        <w:numPr>
          <w:ilvl w:val="0"/>
          <w:numId w:val="3"/>
        </w:numPr>
      </w:pPr>
      <w:r w:rsidRPr="00B53F1E">
        <w:rPr>
          <w:rStyle w:val="normaltextrun"/>
          <w:rFonts w:cs="Arial"/>
          <w:color w:val="000000"/>
          <w:lang w:val="en-US"/>
        </w:rPr>
        <w:t>Oleander</w:t>
      </w:r>
      <w:r w:rsidRPr="00B53F1E">
        <w:rPr>
          <w:rStyle w:val="eop"/>
          <w:rFonts w:cs="Arial"/>
          <w:color w:val="000000"/>
        </w:rPr>
        <w:t> </w:t>
      </w:r>
    </w:p>
    <w:p w14:paraId="1EBCCD3C" w14:textId="77777777" w:rsidR="000F698D" w:rsidRDefault="000F698D" w:rsidP="000F698D">
      <w:pPr>
        <w:pStyle w:val="ListParagraph"/>
        <w:numPr>
          <w:ilvl w:val="0"/>
          <w:numId w:val="3"/>
        </w:numPr>
      </w:pPr>
      <w:r w:rsidRPr="00B53F1E">
        <w:rPr>
          <w:rStyle w:val="normaltextrun"/>
          <w:rFonts w:cs="Arial"/>
          <w:color w:val="000000"/>
          <w:lang w:val="en-US"/>
        </w:rPr>
        <w:t>Poinsettia</w:t>
      </w:r>
      <w:r w:rsidRPr="00B53F1E">
        <w:rPr>
          <w:rStyle w:val="eop"/>
          <w:rFonts w:cs="Arial"/>
          <w:color w:val="000000"/>
        </w:rPr>
        <w:t> </w:t>
      </w:r>
    </w:p>
    <w:p w14:paraId="4C1A464C" w14:textId="77777777" w:rsidR="000F698D" w:rsidRDefault="000F698D" w:rsidP="000F698D">
      <w:pPr>
        <w:pStyle w:val="ListParagraph"/>
        <w:numPr>
          <w:ilvl w:val="0"/>
          <w:numId w:val="3"/>
        </w:numPr>
      </w:pPr>
      <w:proofErr w:type="spellStart"/>
      <w:r w:rsidRPr="00B53F1E">
        <w:rPr>
          <w:rStyle w:val="normaltextrun"/>
          <w:rFonts w:cs="Arial"/>
          <w:color w:val="000000"/>
          <w:lang w:val="en-US"/>
        </w:rPr>
        <w:t>Pothos</w:t>
      </w:r>
      <w:proofErr w:type="spellEnd"/>
      <w:r w:rsidRPr="00B53F1E">
        <w:rPr>
          <w:rStyle w:val="eop"/>
          <w:rFonts w:cs="Arial"/>
          <w:color w:val="000000"/>
        </w:rPr>
        <w:t> </w:t>
      </w:r>
    </w:p>
    <w:p w14:paraId="2707A0BC" w14:textId="77777777" w:rsidR="000F698D" w:rsidRDefault="000F698D" w:rsidP="000F698D">
      <w:pPr>
        <w:pStyle w:val="ListParagraph"/>
        <w:numPr>
          <w:ilvl w:val="0"/>
          <w:numId w:val="3"/>
        </w:numPr>
      </w:pPr>
      <w:r w:rsidRPr="00B53F1E">
        <w:rPr>
          <w:rStyle w:val="normaltextrun"/>
          <w:rFonts w:cs="Arial"/>
          <w:color w:val="000000"/>
          <w:lang w:val="en-US"/>
        </w:rPr>
        <w:t>Rhod</w:t>
      </w:r>
      <w:r>
        <w:rPr>
          <w:rStyle w:val="normaltextrun"/>
          <w:rFonts w:cs="Arial"/>
          <w:color w:val="000000"/>
          <w:lang w:val="en-US"/>
        </w:rPr>
        <w:t>o</w:t>
      </w:r>
      <w:r w:rsidRPr="00B53F1E">
        <w:rPr>
          <w:rStyle w:val="normaltextrun"/>
          <w:rFonts w:cs="Arial"/>
          <w:color w:val="000000"/>
          <w:lang w:val="en-US"/>
        </w:rPr>
        <w:t>dendron</w:t>
      </w:r>
      <w:r w:rsidRPr="00B53F1E">
        <w:rPr>
          <w:rStyle w:val="eop"/>
          <w:rFonts w:cs="Arial"/>
          <w:color w:val="000000"/>
        </w:rPr>
        <w:t> </w:t>
      </w:r>
    </w:p>
    <w:p w14:paraId="6AAE1EF1" w14:textId="77777777" w:rsidR="000F698D" w:rsidRDefault="000F698D" w:rsidP="000F698D">
      <w:pPr>
        <w:pStyle w:val="ListParagraph"/>
        <w:numPr>
          <w:ilvl w:val="0"/>
          <w:numId w:val="3"/>
        </w:numPr>
      </w:pPr>
      <w:r w:rsidRPr="00B53F1E">
        <w:rPr>
          <w:rStyle w:val="normaltextrun"/>
          <w:rFonts w:cs="Arial"/>
          <w:color w:val="000000"/>
          <w:lang w:val="en-US"/>
        </w:rPr>
        <w:t>Sago Palm</w:t>
      </w:r>
      <w:r w:rsidRPr="00B53F1E">
        <w:rPr>
          <w:rStyle w:val="eop"/>
          <w:rFonts w:cs="Arial"/>
          <w:color w:val="000000"/>
        </w:rPr>
        <w:t> </w:t>
      </w:r>
    </w:p>
    <w:p w14:paraId="34E5EACE" w14:textId="77777777" w:rsidR="000F698D" w:rsidRDefault="000F698D" w:rsidP="000F698D">
      <w:pPr>
        <w:pStyle w:val="ListParagraph"/>
        <w:numPr>
          <w:ilvl w:val="0"/>
          <w:numId w:val="3"/>
        </w:numPr>
      </w:pPr>
      <w:r w:rsidRPr="00B53F1E">
        <w:rPr>
          <w:rStyle w:val="normaltextrun"/>
          <w:rFonts w:cs="Arial"/>
          <w:color w:val="000000"/>
          <w:lang w:val="en-US"/>
        </w:rPr>
        <w:t>Tomato Plant</w:t>
      </w:r>
      <w:r w:rsidRPr="00B53F1E">
        <w:rPr>
          <w:rStyle w:val="eop"/>
          <w:rFonts w:cs="Arial"/>
          <w:color w:val="000000"/>
        </w:rPr>
        <w:t> </w:t>
      </w:r>
    </w:p>
    <w:p w14:paraId="736D9FD9" w14:textId="77777777" w:rsidR="000F698D" w:rsidRPr="000F523D" w:rsidRDefault="000F698D" w:rsidP="000F698D">
      <w:pPr>
        <w:pStyle w:val="ListParagraph"/>
        <w:numPr>
          <w:ilvl w:val="0"/>
          <w:numId w:val="3"/>
        </w:numPr>
        <w:rPr>
          <w:rStyle w:val="eop"/>
        </w:rPr>
      </w:pPr>
      <w:r w:rsidRPr="00B53F1E">
        <w:rPr>
          <w:rStyle w:val="normaltextrun"/>
          <w:rFonts w:cs="Arial"/>
          <w:color w:val="000000"/>
          <w:lang w:val="en-US"/>
        </w:rPr>
        <w:t>Tulip/Narcissus</w:t>
      </w:r>
      <w:r w:rsidRPr="00B53F1E">
        <w:rPr>
          <w:rStyle w:val="eop"/>
          <w:rFonts w:cs="Arial"/>
          <w:color w:val="000000"/>
        </w:rPr>
        <w:t> </w:t>
      </w:r>
    </w:p>
    <w:p w14:paraId="4F9A3ED1" w14:textId="77777777" w:rsidR="000F698D" w:rsidRDefault="000F698D" w:rsidP="000F698D">
      <w:pPr>
        <w:pStyle w:val="ListParagraph"/>
        <w:numPr>
          <w:ilvl w:val="0"/>
          <w:numId w:val="3"/>
        </w:numPr>
      </w:pPr>
      <w:r>
        <w:rPr>
          <w:rStyle w:val="eop"/>
          <w:rFonts w:cs="Arial"/>
          <w:color w:val="000000"/>
        </w:rPr>
        <w:t>Yew</w:t>
      </w:r>
    </w:p>
    <w:p w14:paraId="6647096E" w14:textId="6C9CECC4" w:rsidR="0041348E" w:rsidRPr="00370E2C" w:rsidRDefault="000F698D" w:rsidP="00B00A45">
      <w:pPr>
        <w:spacing w:line="240" w:lineRule="auto"/>
        <w:textAlignment w:val="baseline"/>
        <w:rPr>
          <w:rStyle w:val="BookTitle"/>
          <w:b w:val="0"/>
          <w:i w:val="0"/>
        </w:rPr>
      </w:pPr>
      <w:r>
        <w:rPr>
          <w:rFonts w:eastAsia="Times New Roman" w:cs="Arial"/>
          <w:szCs w:val="24"/>
          <w:lang w:eastAsia="en-AU"/>
        </w:rPr>
        <w:t>The above lists are not complete, so i</w:t>
      </w:r>
      <w:r w:rsidRPr="000F523D">
        <w:rPr>
          <w:rFonts w:eastAsia="Times New Roman" w:cs="Arial"/>
          <w:szCs w:val="24"/>
          <w:lang w:eastAsia="en-AU"/>
        </w:rPr>
        <w:t xml:space="preserve">f you </w:t>
      </w:r>
      <w:r>
        <w:rPr>
          <w:rFonts w:eastAsia="Times New Roman" w:cs="Arial"/>
          <w:szCs w:val="24"/>
          <w:lang w:eastAsia="en-AU"/>
        </w:rPr>
        <w:t>are unsure about a product, food or plant that your pup has eaten,</w:t>
      </w:r>
      <w:r w:rsidRPr="000F523D">
        <w:rPr>
          <w:rFonts w:eastAsia="Times New Roman" w:cs="Arial"/>
          <w:szCs w:val="24"/>
          <w:lang w:eastAsia="en-AU"/>
        </w:rPr>
        <w:t xml:space="preserve"> please contact our Guide Dog Centre Veterinary Team, or one of our </w:t>
      </w:r>
      <w:hyperlink r:id="rId13" w:history="1">
        <w:r w:rsidRPr="00316D8C">
          <w:rPr>
            <w:rStyle w:val="Hyperlink"/>
          </w:rPr>
          <w:t>Approved Veterinary Clinics</w:t>
        </w:r>
      </w:hyperlink>
      <w:r w:rsidRPr="000F523D">
        <w:rPr>
          <w:rFonts w:eastAsia="Times New Roman" w:cs="Arial"/>
          <w:szCs w:val="24"/>
          <w:lang w:eastAsia="en-AU"/>
        </w:rPr>
        <w:t xml:space="preserve"> for advice. </w:t>
      </w:r>
      <w:bookmarkStart w:id="0" w:name="_GoBack"/>
      <w:bookmarkEnd w:id="0"/>
    </w:p>
    <w:sectPr w:rsidR="0041348E" w:rsidRPr="00370E2C" w:rsidSect="005F44EA">
      <w:footerReference w:type="default" r:id="rId14"/>
      <w:pgSz w:w="11906" w:h="16838"/>
      <w:pgMar w:top="851"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FE165" w14:textId="77777777" w:rsidR="00A96A95" w:rsidRDefault="00A96A95" w:rsidP="00C468A9">
      <w:pPr>
        <w:spacing w:line="240" w:lineRule="auto"/>
      </w:pPr>
      <w:r>
        <w:separator/>
      </w:r>
    </w:p>
  </w:endnote>
  <w:endnote w:type="continuationSeparator" w:id="0">
    <w:p w14:paraId="29C71227" w14:textId="77777777" w:rsidR="00A96A95" w:rsidRDefault="00A96A95" w:rsidP="00C468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7BFCF" w14:textId="79300E60" w:rsidR="00C468A9" w:rsidRPr="00C468A9" w:rsidRDefault="00C468A9">
    <w:pPr>
      <w:pStyle w:val="Footer"/>
      <w:rPr>
        <w:lang w:val="en-US"/>
      </w:rPr>
    </w:pPr>
    <w:r>
      <w:rPr>
        <w:lang w:val="en-US"/>
      </w:rPr>
      <w:t xml:space="preserve">Page </w:t>
    </w:r>
    <w:r w:rsidR="00A13FBB" w:rsidRPr="00A13FBB">
      <w:rPr>
        <w:lang w:val="en-US"/>
      </w:rPr>
      <w:fldChar w:fldCharType="begin"/>
    </w:r>
    <w:r w:rsidR="00A13FBB" w:rsidRPr="00A13FBB">
      <w:rPr>
        <w:lang w:val="en-US"/>
      </w:rPr>
      <w:instrText xml:space="preserve"> PAGE   \* MERGEFORMAT </w:instrText>
    </w:r>
    <w:r w:rsidR="00A13FBB" w:rsidRPr="00A13FBB">
      <w:rPr>
        <w:lang w:val="en-US"/>
      </w:rPr>
      <w:fldChar w:fldCharType="separate"/>
    </w:r>
    <w:r w:rsidR="00B00A45">
      <w:rPr>
        <w:noProof/>
        <w:lang w:val="en-US"/>
      </w:rPr>
      <w:t>3</w:t>
    </w:r>
    <w:r w:rsidR="00A13FBB" w:rsidRPr="00A13FBB">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E5B99" w14:textId="77777777" w:rsidR="00A96A95" w:rsidRDefault="00A96A95" w:rsidP="00C468A9">
      <w:pPr>
        <w:spacing w:line="240" w:lineRule="auto"/>
      </w:pPr>
      <w:r>
        <w:separator/>
      </w:r>
    </w:p>
  </w:footnote>
  <w:footnote w:type="continuationSeparator" w:id="0">
    <w:p w14:paraId="3AB7A30C" w14:textId="77777777" w:rsidR="00A96A95" w:rsidRDefault="00A96A95" w:rsidP="00C468A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4EA6"/>
    <w:multiLevelType w:val="multilevel"/>
    <w:tmpl w:val="E50C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0E785D"/>
    <w:multiLevelType w:val="hybridMultilevel"/>
    <w:tmpl w:val="A790EBF6"/>
    <w:lvl w:ilvl="0" w:tplc="3678F8E6">
      <w:start w:val="1"/>
      <w:numFmt w:val="bullet"/>
      <w:pStyle w:val="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9754D4"/>
    <w:multiLevelType w:val="hybridMultilevel"/>
    <w:tmpl w:val="05DC0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D6115A9"/>
    <w:multiLevelType w:val="hybridMultilevel"/>
    <w:tmpl w:val="49327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8DC135E"/>
    <w:multiLevelType w:val="hybridMultilevel"/>
    <w:tmpl w:val="74045EC0"/>
    <w:lvl w:ilvl="0" w:tplc="5296DBF4">
      <w:start w:val="1"/>
      <w:numFmt w:val="decimal"/>
      <w:pStyle w:val="numbered"/>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8A9"/>
    <w:rsid w:val="00076816"/>
    <w:rsid w:val="000F698D"/>
    <w:rsid w:val="00320BF4"/>
    <w:rsid w:val="00370E2C"/>
    <w:rsid w:val="0041348E"/>
    <w:rsid w:val="00443143"/>
    <w:rsid w:val="00534AFC"/>
    <w:rsid w:val="005F44EA"/>
    <w:rsid w:val="00694418"/>
    <w:rsid w:val="00A13FBB"/>
    <w:rsid w:val="00A96A95"/>
    <w:rsid w:val="00B00A45"/>
    <w:rsid w:val="00BD49E5"/>
    <w:rsid w:val="00C468A9"/>
    <w:rsid w:val="00D3181C"/>
    <w:rsid w:val="00D7504C"/>
    <w:rsid w:val="00F545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0A80"/>
  <w15:chartTrackingRefBased/>
  <w15:docId w15:val="{E46758B1-2AF9-4E52-AE36-AD0818856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143"/>
    <w:pPr>
      <w:spacing w:after="0" w:line="360" w:lineRule="auto"/>
    </w:pPr>
    <w:rPr>
      <w:rFonts w:ascii="Arial" w:hAnsi="Arial"/>
      <w:sz w:val="24"/>
    </w:rPr>
  </w:style>
  <w:style w:type="paragraph" w:styleId="Heading1">
    <w:name w:val="heading 1"/>
    <w:basedOn w:val="Normal"/>
    <w:next w:val="Normal"/>
    <w:link w:val="Heading1Char"/>
    <w:uiPriority w:val="9"/>
    <w:qFormat/>
    <w:rsid w:val="00C468A9"/>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468A9"/>
    <w:pPr>
      <w:keepNext/>
      <w:keepLines/>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C468A9"/>
    <w:pPr>
      <w:keepNext/>
      <w:keepLines/>
      <w:spacing w:before="2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468A9"/>
    <w:pPr>
      <w:spacing w:before="240" w:after="24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468A9"/>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C468A9"/>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C468A9"/>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C468A9"/>
    <w:rPr>
      <w:rFonts w:ascii="Arial" w:eastAsiaTheme="majorEastAsia" w:hAnsi="Arial" w:cstheme="majorBidi"/>
      <w:b/>
      <w:sz w:val="24"/>
      <w:szCs w:val="24"/>
    </w:rPr>
  </w:style>
  <w:style w:type="paragraph" w:styleId="Header">
    <w:name w:val="header"/>
    <w:basedOn w:val="Normal"/>
    <w:link w:val="HeaderChar"/>
    <w:uiPriority w:val="99"/>
    <w:unhideWhenUsed/>
    <w:rsid w:val="00C468A9"/>
    <w:pPr>
      <w:tabs>
        <w:tab w:val="center" w:pos="4513"/>
        <w:tab w:val="right" w:pos="9026"/>
      </w:tabs>
      <w:spacing w:line="240" w:lineRule="auto"/>
    </w:pPr>
  </w:style>
  <w:style w:type="character" w:customStyle="1" w:styleId="HeaderChar">
    <w:name w:val="Header Char"/>
    <w:basedOn w:val="DefaultParagraphFont"/>
    <w:link w:val="Header"/>
    <w:uiPriority w:val="99"/>
    <w:rsid w:val="00C468A9"/>
    <w:rPr>
      <w:rFonts w:ascii="Arial" w:hAnsi="Arial"/>
      <w:sz w:val="24"/>
    </w:rPr>
  </w:style>
  <w:style w:type="paragraph" w:styleId="Footer">
    <w:name w:val="footer"/>
    <w:basedOn w:val="Normal"/>
    <w:link w:val="FooterChar"/>
    <w:uiPriority w:val="99"/>
    <w:unhideWhenUsed/>
    <w:rsid w:val="00C468A9"/>
    <w:pPr>
      <w:tabs>
        <w:tab w:val="center" w:pos="4513"/>
        <w:tab w:val="right" w:pos="9026"/>
      </w:tabs>
      <w:spacing w:line="240" w:lineRule="auto"/>
    </w:pPr>
  </w:style>
  <w:style w:type="character" w:customStyle="1" w:styleId="FooterChar">
    <w:name w:val="Footer Char"/>
    <w:basedOn w:val="DefaultParagraphFont"/>
    <w:link w:val="Footer"/>
    <w:uiPriority w:val="99"/>
    <w:rsid w:val="00C468A9"/>
    <w:rPr>
      <w:rFonts w:ascii="Arial" w:hAnsi="Arial"/>
      <w:sz w:val="24"/>
    </w:rPr>
  </w:style>
  <w:style w:type="paragraph" w:styleId="NoSpacing">
    <w:name w:val="No Spacing"/>
    <w:aliases w:val="bullet"/>
    <w:uiPriority w:val="1"/>
    <w:qFormat/>
    <w:rsid w:val="00076816"/>
    <w:pPr>
      <w:numPr>
        <w:numId w:val="1"/>
      </w:numPr>
      <w:spacing w:after="0" w:line="360" w:lineRule="auto"/>
    </w:pPr>
    <w:rPr>
      <w:rFonts w:ascii="Arial" w:hAnsi="Arial"/>
      <w:sz w:val="24"/>
    </w:rPr>
  </w:style>
  <w:style w:type="character" w:styleId="BookTitle">
    <w:name w:val="Book Title"/>
    <w:basedOn w:val="DefaultParagraphFont"/>
    <w:uiPriority w:val="33"/>
    <w:qFormat/>
    <w:rsid w:val="00443143"/>
    <w:rPr>
      <w:b/>
      <w:bCs/>
      <w:i/>
      <w:iCs/>
      <w:spacing w:val="5"/>
    </w:rPr>
  </w:style>
  <w:style w:type="paragraph" w:customStyle="1" w:styleId="numbered">
    <w:name w:val="numbered"/>
    <w:basedOn w:val="NoSpacing"/>
    <w:qFormat/>
    <w:rsid w:val="00443143"/>
    <w:pPr>
      <w:numPr>
        <w:numId w:val="2"/>
      </w:numPr>
    </w:pPr>
  </w:style>
  <w:style w:type="character" w:styleId="Hyperlink">
    <w:name w:val="Hyperlink"/>
    <w:basedOn w:val="DefaultParagraphFont"/>
    <w:uiPriority w:val="99"/>
    <w:unhideWhenUsed/>
    <w:rsid w:val="000F698D"/>
    <w:rPr>
      <w:color w:val="0563C1" w:themeColor="hyperlink"/>
      <w:u w:val="single"/>
    </w:rPr>
  </w:style>
  <w:style w:type="paragraph" w:styleId="ListParagraph">
    <w:name w:val="List Paragraph"/>
    <w:basedOn w:val="Normal"/>
    <w:uiPriority w:val="34"/>
    <w:qFormat/>
    <w:rsid w:val="000F698D"/>
    <w:pPr>
      <w:spacing w:after="200" w:line="276" w:lineRule="auto"/>
      <w:ind w:left="720"/>
      <w:contextualSpacing/>
    </w:pPr>
  </w:style>
  <w:style w:type="character" w:customStyle="1" w:styleId="eop">
    <w:name w:val="eop"/>
    <w:basedOn w:val="DefaultParagraphFont"/>
    <w:rsid w:val="000F698D"/>
  </w:style>
  <w:style w:type="character" w:customStyle="1" w:styleId="normaltextrun">
    <w:name w:val="normaltextrun"/>
    <w:basedOn w:val="DefaultParagraphFont"/>
    <w:rsid w:val="000F6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dnpuppycentral.com.au/approved-veterinary-clinic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spc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dnpuppycentral.com.au/approved-veterinary-clinic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GDA Branded Colours">
      <a:dk1>
        <a:srgbClr val="282829"/>
      </a:dk1>
      <a:lt1>
        <a:srgbClr val="FFFFFF"/>
      </a:lt1>
      <a:dk2>
        <a:srgbClr val="FF6E33"/>
      </a:dk2>
      <a:lt2>
        <a:srgbClr val="E7E6E6"/>
      </a:lt2>
      <a:accent1>
        <a:srgbClr val="01B483"/>
      </a:accent1>
      <a:accent2>
        <a:srgbClr val="FCBBE0"/>
      </a:accent2>
      <a:accent3>
        <a:srgbClr val="A3DBDF"/>
      </a:accent3>
      <a:accent4>
        <a:srgbClr val="E2DEDD"/>
      </a:accent4>
      <a:accent5>
        <a:srgbClr val="FEA18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E3DE9FC2F3B849B165C5560818F8A1" ma:contentTypeVersion="12" ma:contentTypeDescription="Create a new document." ma:contentTypeScope="" ma:versionID="ae9e5a680a4015921fe8390dab5dcaa7">
  <xsd:schema xmlns:xsd="http://www.w3.org/2001/XMLSchema" xmlns:xs="http://www.w3.org/2001/XMLSchema" xmlns:p="http://schemas.microsoft.com/office/2006/metadata/properties" xmlns:ns2="70761ee1-be83-4b0a-822c-cf4eba848a20" xmlns:ns3="34db770b-0e8d-48d8-a700-136f0c046acb" targetNamespace="http://schemas.microsoft.com/office/2006/metadata/properties" ma:root="true" ma:fieldsID="d2dbe267779849a28d548bb1683850ac" ns2:_="" ns3:_="">
    <xsd:import namespace="70761ee1-be83-4b0a-822c-cf4eba848a20"/>
    <xsd:import namespace="34db770b-0e8d-48d8-a700-136f0c046a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61ee1-be83-4b0a-822c-cf4eba848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db770b-0e8d-48d8-a700-136f0c046a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3EB670-686D-4BC2-A4D7-14297D6D2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61ee1-be83-4b0a-822c-cf4eba848a20"/>
    <ds:schemaRef ds:uri="34db770b-0e8d-48d8-a700-136f0c046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3F247-8561-4C7E-8B98-4A4F28B9C475}">
  <ds:schemaRefs>
    <ds:schemaRef ds:uri="http://schemas.microsoft.com/sharepoint/v3/contenttype/forms"/>
  </ds:schemaRefs>
</ds:datastoreItem>
</file>

<file path=customXml/itemProps3.xml><?xml version="1.0" encoding="utf-8"?>
<ds:datastoreItem xmlns:ds="http://schemas.openxmlformats.org/officeDocument/2006/customXml" ds:itemID="{1C9A4BFA-D011-4EED-BD2C-0AE372FE90A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4db770b-0e8d-48d8-a700-136f0c046acb"/>
    <ds:schemaRef ds:uri="70761ee1-be83-4b0a-822c-cf4eba848a2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Brown</dc:creator>
  <cp:keywords/>
  <dc:description/>
  <cp:lastModifiedBy>Naomi Moore</cp:lastModifiedBy>
  <cp:revision>3</cp:revision>
  <dcterms:created xsi:type="dcterms:W3CDTF">2022-04-28T05:02:00Z</dcterms:created>
  <dcterms:modified xsi:type="dcterms:W3CDTF">2022-04-28T05:04:00Z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0x01010059E3DE9FC2F3B849B165C5560818F8A1</vt:lpwstr>
  </property>
</Properties>
</file>