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821C" w14:textId="77777777" w:rsidR="004D798F" w:rsidRPr="00325296" w:rsidRDefault="004D798F" w:rsidP="004D798F">
      <w:pPr>
        <w:pStyle w:val="Title"/>
        <w:spacing w:before="240" w:after="120"/>
        <w:contextualSpacing w:val="0"/>
        <w:rPr>
          <w:rFonts w:cs="Arial"/>
          <w:sz w:val="32"/>
          <w:szCs w:val="32"/>
        </w:rPr>
      </w:pPr>
      <w:r w:rsidRPr="00325296">
        <w:rPr>
          <w:rFonts w:cs="Arial"/>
          <w:sz w:val="32"/>
          <w:szCs w:val="32"/>
        </w:rPr>
        <w:t xml:space="preserve">POL 1007 Child Protection Policy </w:t>
      </w:r>
    </w:p>
    <w:p w14:paraId="14468669" w14:textId="77777777" w:rsidR="00CA6075" w:rsidRPr="00325296" w:rsidRDefault="00CA6075" w:rsidP="00CA6075">
      <w:pPr>
        <w:pStyle w:val="GDQHeading1"/>
        <w:rPr>
          <w:szCs w:val="22"/>
        </w:rPr>
      </w:pPr>
      <w:r w:rsidRPr="00325296">
        <w:rPr>
          <w:szCs w:val="22"/>
        </w:rPr>
        <w:t>Our Commitment</w:t>
      </w:r>
    </w:p>
    <w:p w14:paraId="709F337F" w14:textId="77777777" w:rsidR="00CA6075" w:rsidRPr="00325296" w:rsidRDefault="00CA6075" w:rsidP="00CA6075">
      <w:pPr>
        <w:spacing w:after="120" w:line="23" w:lineRule="atLeast"/>
        <w:rPr>
          <w:rFonts w:cs="Arial"/>
        </w:rPr>
      </w:pPr>
      <w:r w:rsidRPr="00325296">
        <w:rPr>
          <w:rFonts w:cs="Arial"/>
        </w:rPr>
        <w:t xml:space="preserve">The General Manager – Client Services manages the development and implementation of a Child and Youth Risk Management Strategy. </w:t>
      </w:r>
    </w:p>
    <w:p w14:paraId="268788AC" w14:textId="77777777" w:rsidR="00CA6075" w:rsidRPr="00325296" w:rsidRDefault="00CA6075" w:rsidP="00CA6075">
      <w:pPr>
        <w:spacing w:after="120"/>
        <w:rPr>
          <w:rFonts w:cs="Arial"/>
        </w:rPr>
      </w:pPr>
      <w:r w:rsidRPr="00325296">
        <w:rPr>
          <w:rFonts w:cs="Arial"/>
        </w:rPr>
        <w:t xml:space="preserve">The overall purpose of the Child and Youth Risk Management Strategy is to provide children, young people and their families with a safe, secure, and supportive environment for accessing services and all interactions with GDQ. This policy sets the standard for actions GDQ will take to uphold this purpose. </w:t>
      </w:r>
    </w:p>
    <w:p w14:paraId="3892F9F0" w14:textId="77777777" w:rsidR="00CA6075" w:rsidRPr="00325296" w:rsidRDefault="00CA6075" w:rsidP="00CA6075">
      <w:pPr>
        <w:spacing w:after="120"/>
        <w:rPr>
          <w:rFonts w:cs="Arial"/>
        </w:rPr>
      </w:pPr>
      <w:r w:rsidRPr="00325296">
        <w:rPr>
          <w:rFonts w:cs="Arial"/>
        </w:rPr>
        <w:t xml:space="preserve">Services GDQ provides to children and their families will focus on developing independence, mobility and wellbeing. GDQ’s Values (Committed, Accountable, Respectful, Ethical and Successful) set the standard for the delivery of services to achieve this goal.  </w:t>
      </w:r>
    </w:p>
    <w:p w14:paraId="798B42A7" w14:textId="77777777" w:rsidR="00CA6075" w:rsidRPr="00325296" w:rsidRDefault="00CA6075" w:rsidP="00CA6075">
      <w:pPr>
        <w:spacing w:after="120" w:line="23" w:lineRule="atLeast"/>
        <w:rPr>
          <w:rFonts w:cs="Arial"/>
        </w:rPr>
      </w:pPr>
      <w:r w:rsidRPr="00325296">
        <w:rPr>
          <w:rFonts w:cs="Arial"/>
        </w:rPr>
        <w:t xml:space="preserve">In order to maintain the human rights of all children who access GDQ services, GDQ will adopt a risk management approach to identify, assess and proactively manage risks that could impede clients’ safe and secure access to our services.  </w:t>
      </w:r>
    </w:p>
    <w:p w14:paraId="6E88F208" w14:textId="77777777" w:rsidR="00CA6075" w:rsidRPr="00325296" w:rsidRDefault="00CA6075" w:rsidP="00CA6075">
      <w:pPr>
        <w:pStyle w:val="GDQHeading1"/>
        <w:rPr>
          <w:szCs w:val="22"/>
        </w:rPr>
      </w:pPr>
      <w:r w:rsidRPr="00325296">
        <w:rPr>
          <w:szCs w:val="22"/>
        </w:rPr>
        <w:t xml:space="preserve">Application </w:t>
      </w:r>
    </w:p>
    <w:p w14:paraId="16BA165E" w14:textId="77777777" w:rsidR="00CA6075" w:rsidRPr="00325296" w:rsidRDefault="00CA6075" w:rsidP="00CA6075">
      <w:pPr>
        <w:spacing w:after="120"/>
        <w:rPr>
          <w:rFonts w:cs="Arial"/>
        </w:rPr>
      </w:pPr>
      <w:r w:rsidRPr="00325296">
        <w:rPr>
          <w:rFonts w:cs="Arial"/>
        </w:rPr>
        <w:t>This policy applies to all involved with the delivery of services to children, including:</w:t>
      </w:r>
    </w:p>
    <w:p w14:paraId="7BF8D88E" w14:textId="77777777"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Workers – includes GDQ employees, volunteers and contractors</w:t>
      </w:r>
    </w:p>
    <w:p w14:paraId="1498B992" w14:textId="77777777"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Students on placement or work experience</w:t>
      </w:r>
    </w:p>
    <w:p w14:paraId="4213E4CA" w14:textId="77777777"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Parents</w:t>
      </w:r>
    </w:p>
    <w:p w14:paraId="103CEF8E" w14:textId="14C9C991"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Carers</w:t>
      </w:r>
    </w:p>
    <w:p w14:paraId="1C468895" w14:textId="77777777" w:rsidR="00325296" w:rsidRPr="00325296" w:rsidRDefault="00325296" w:rsidP="00325296">
      <w:pPr>
        <w:pStyle w:val="ListParagraph"/>
        <w:spacing w:after="200" w:line="276" w:lineRule="auto"/>
        <w:ind w:left="567"/>
        <w:rPr>
          <w:rFonts w:cs="Arial"/>
        </w:rPr>
      </w:pPr>
    </w:p>
    <w:p w14:paraId="0CBEC9B8" w14:textId="77777777" w:rsidR="00CA6075" w:rsidRPr="00325296" w:rsidRDefault="00CA6075" w:rsidP="00CA6075">
      <w:pPr>
        <w:pStyle w:val="GDQHeading1"/>
        <w:rPr>
          <w:szCs w:val="22"/>
        </w:rPr>
      </w:pPr>
      <w:r w:rsidRPr="00325296">
        <w:rPr>
          <w:szCs w:val="22"/>
        </w:rPr>
        <w:t>What We Will Do</w:t>
      </w:r>
    </w:p>
    <w:p w14:paraId="0E4D54FD" w14:textId="77777777" w:rsidR="00CA6075" w:rsidRPr="00325296" w:rsidRDefault="00CA6075" w:rsidP="00CA6075">
      <w:pPr>
        <w:spacing w:before="240" w:after="120"/>
        <w:rPr>
          <w:rFonts w:cs="Arial"/>
        </w:rPr>
      </w:pPr>
      <w:r w:rsidRPr="00325296">
        <w:rPr>
          <w:rFonts w:cs="Arial"/>
        </w:rPr>
        <w:t>GDQ will ensure:</w:t>
      </w:r>
    </w:p>
    <w:p w14:paraId="47C229C7" w14:textId="77777777"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 xml:space="preserve">The promotion of a child-safe environment through the implementation of a risk management strategy. </w:t>
      </w:r>
    </w:p>
    <w:p w14:paraId="7EC99626" w14:textId="77777777"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 xml:space="preserve">Current Working with Children checks for workers, including Blue Card and NDIS criminal history screening completed as part of the organisation’s recruitment process. </w:t>
      </w:r>
    </w:p>
    <w:p w14:paraId="16922E5D" w14:textId="77777777"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 xml:space="preserve">Adherence to the requirements as set out in the Blue Card Services Self-Assessment toolkit and the National Principles for Child Safe Organisations, including annual reviews of GDQ’s related processes. </w:t>
      </w:r>
    </w:p>
    <w:p w14:paraId="01095153" w14:textId="77777777"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 xml:space="preserve">Relevant workers will have the knowledge required for the roles they need to undertake in relation to working with children and mandatory reporting processes. </w:t>
      </w:r>
    </w:p>
    <w:p w14:paraId="5D817EB8" w14:textId="77777777" w:rsidR="00CA6075" w:rsidRPr="00325296" w:rsidRDefault="00CA6075" w:rsidP="00325296">
      <w:pPr>
        <w:pStyle w:val="ListParagraph"/>
        <w:numPr>
          <w:ilvl w:val="0"/>
          <w:numId w:val="15"/>
        </w:numPr>
        <w:spacing w:after="200" w:line="276" w:lineRule="auto"/>
        <w:ind w:left="567" w:hanging="567"/>
        <w:rPr>
          <w:rFonts w:cs="Arial"/>
          <w:strike/>
        </w:rPr>
      </w:pPr>
      <w:r w:rsidRPr="00325296">
        <w:rPr>
          <w:rFonts w:cs="Arial"/>
        </w:rPr>
        <w:t xml:space="preserve">The creation and implementation of a Code of Conduct specific to the delivery of services to children and young people. </w:t>
      </w:r>
    </w:p>
    <w:p w14:paraId="4BE74112" w14:textId="77777777" w:rsidR="00CA6075" w:rsidRPr="00325296" w:rsidRDefault="00CA6075" w:rsidP="00325296">
      <w:pPr>
        <w:pStyle w:val="ListParagraph"/>
        <w:numPr>
          <w:ilvl w:val="0"/>
          <w:numId w:val="15"/>
        </w:numPr>
        <w:spacing w:after="200" w:line="276" w:lineRule="auto"/>
        <w:ind w:left="567" w:hanging="567"/>
        <w:rPr>
          <w:rFonts w:cs="Arial"/>
        </w:rPr>
      </w:pPr>
      <w:r w:rsidRPr="00325296">
        <w:rPr>
          <w:rFonts w:cs="Arial"/>
        </w:rPr>
        <w:t xml:space="preserve">Complaints, incidents and non-compliances are reported and investigated in line with GDQ’s processes to learn from them – enabling GDQ to care for our clients more effectively. </w:t>
      </w:r>
    </w:p>
    <w:p w14:paraId="55B2E203" w14:textId="56DE15D2" w:rsidR="004D798F" w:rsidRPr="00325296" w:rsidRDefault="004D798F" w:rsidP="00CA6075">
      <w:pPr>
        <w:pStyle w:val="GDQHeading1"/>
        <w:rPr>
          <w:szCs w:val="22"/>
        </w:rPr>
      </w:pPr>
      <w:r w:rsidRPr="00325296">
        <w:rPr>
          <w:szCs w:val="22"/>
        </w:rPr>
        <w:t>Associated Documents</w:t>
      </w:r>
    </w:p>
    <w:p w14:paraId="60472DE2" w14:textId="002F88D4" w:rsidR="004D798F" w:rsidRPr="00325296" w:rsidRDefault="0074373A" w:rsidP="004D798F">
      <w:pPr>
        <w:pStyle w:val="ListParagraph"/>
        <w:numPr>
          <w:ilvl w:val="0"/>
          <w:numId w:val="1"/>
        </w:numPr>
        <w:spacing w:before="240" w:after="120"/>
        <w:ind w:left="567" w:hanging="567"/>
        <w:contextualSpacing w:val="0"/>
        <w:rPr>
          <w:rFonts w:cs="Arial"/>
        </w:rPr>
      </w:pPr>
      <w:r>
        <w:rPr>
          <w:rFonts w:eastAsia="Times New Roman" w:cs="Arial"/>
          <w:color w:val="000000"/>
          <w:lang w:eastAsia="en-AU"/>
        </w:rPr>
        <w:t xml:space="preserve">ASX 1007.01 </w:t>
      </w:r>
      <w:r w:rsidR="00FC6CFF" w:rsidRPr="00325296">
        <w:rPr>
          <w:rFonts w:eastAsia="Times New Roman" w:cs="Arial"/>
          <w:color w:val="000000"/>
          <w:lang w:eastAsia="en-AU"/>
        </w:rPr>
        <w:t xml:space="preserve">GDQ </w:t>
      </w:r>
      <w:r w:rsidR="004D798F" w:rsidRPr="00325296">
        <w:rPr>
          <w:rFonts w:eastAsia="Times New Roman" w:cs="Arial"/>
          <w:color w:val="000000"/>
          <w:lang w:eastAsia="en-AU"/>
        </w:rPr>
        <w:t>Child Protection Risk Management Strategy</w:t>
      </w:r>
    </w:p>
    <w:p w14:paraId="25B814EA" w14:textId="7067D71F" w:rsidR="004D798F" w:rsidRPr="00325296" w:rsidRDefault="0074373A" w:rsidP="004D798F">
      <w:pPr>
        <w:pStyle w:val="ListParagraph"/>
        <w:numPr>
          <w:ilvl w:val="0"/>
          <w:numId w:val="1"/>
        </w:numPr>
        <w:spacing w:before="240" w:after="120"/>
        <w:ind w:left="567" w:hanging="567"/>
        <w:contextualSpacing w:val="0"/>
        <w:rPr>
          <w:rFonts w:cs="Arial"/>
        </w:rPr>
      </w:pPr>
      <w:r>
        <w:rPr>
          <w:rFonts w:cs="Arial"/>
        </w:rPr>
        <w:lastRenderedPageBreak/>
        <w:t xml:space="preserve">MAN 1007.01 </w:t>
      </w:r>
      <w:r w:rsidR="004D798F" w:rsidRPr="00325296">
        <w:rPr>
          <w:rFonts w:cs="Arial"/>
        </w:rPr>
        <w:t>GDQ Code of Conduct and Parent Handbook for Child Protection</w:t>
      </w:r>
    </w:p>
    <w:p w14:paraId="2805057E" w14:textId="77777777" w:rsidR="00325296" w:rsidRPr="00325296" w:rsidRDefault="00325296" w:rsidP="00325296">
      <w:pPr>
        <w:spacing w:before="240" w:after="120"/>
        <w:rPr>
          <w:rFonts w:cs="Arial"/>
        </w:rPr>
      </w:pPr>
    </w:p>
    <w:p w14:paraId="2207185F" w14:textId="77777777" w:rsidR="004D798F" w:rsidRPr="00325296" w:rsidRDefault="004D798F" w:rsidP="00CA6075">
      <w:pPr>
        <w:pStyle w:val="GDQHeading1"/>
        <w:rPr>
          <w:szCs w:val="22"/>
        </w:rPr>
      </w:pPr>
      <w:r w:rsidRPr="00325296">
        <w:rPr>
          <w:szCs w:val="22"/>
        </w:rPr>
        <w:t>Document Control</w:t>
      </w:r>
    </w:p>
    <w:p w14:paraId="053EB34E" w14:textId="353726FC" w:rsidR="004D798F" w:rsidRPr="00325296" w:rsidRDefault="004D798F" w:rsidP="004D798F">
      <w:pPr>
        <w:spacing w:before="240" w:after="120"/>
        <w:rPr>
          <w:rFonts w:cs="Arial"/>
        </w:rPr>
      </w:pPr>
      <w:r w:rsidRPr="00325296">
        <w:rPr>
          <w:rFonts w:cs="Arial"/>
        </w:rPr>
        <w:t>Version number:</w:t>
      </w:r>
      <w:r w:rsidR="00325296" w:rsidRPr="00325296">
        <w:rPr>
          <w:rFonts w:cs="Arial"/>
        </w:rPr>
        <w:t xml:space="preserve"> 8.0</w:t>
      </w:r>
      <w:r w:rsidRPr="00325296">
        <w:rPr>
          <w:rFonts w:cs="Arial"/>
        </w:rPr>
        <w:t xml:space="preserve"> </w:t>
      </w:r>
    </w:p>
    <w:p w14:paraId="5171730E" w14:textId="3BDE60AE" w:rsidR="004D798F" w:rsidRPr="00325296" w:rsidRDefault="004D798F" w:rsidP="004D798F">
      <w:pPr>
        <w:spacing w:before="240" w:after="120"/>
        <w:rPr>
          <w:rFonts w:cs="Arial"/>
        </w:rPr>
      </w:pPr>
      <w:r w:rsidRPr="00325296">
        <w:rPr>
          <w:rFonts w:cs="Arial"/>
        </w:rPr>
        <w:t xml:space="preserve">Issue Date: </w:t>
      </w:r>
      <w:r w:rsidR="00325296" w:rsidRPr="00325296">
        <w:rPr>
          <w:rFonts w:cs="Arial"/>
        </w:rPr>
        <w:t>March 2023</w:t>
      </w:r>
    </w:p>
    <w:p w14:paraId="0857B103" w14:textId="7058A89D" w:rsidR="004D798F" w:rsidRPr="00325296" w:rsidRDefault="004D798F" w:rsidP="004D798F">
      <w:pPr>
        <w:spacing w:before="240" w:after="120"/>
        <w:rPr>
          <w:rFonts w:cs="Arial"/>
        </w:rPr>
      </w:pPr>
      <w:r w:rsidRPr="00325296">
        <w:rPr>
          <w:rFonts w:cs="Arial"/>
        </w:rPr>
        <w:t xml:space="preserve">Document Authoriser: </w:t>
      </w:r>
      <w:r w:rsidR="00325296" w:rsidRPr="00325296">
        <w:rPr>
          <w:rFonts w:cs="Arial"/>
        </w:rPr>
        <w:t>General Manager, People and Culture</w:t>
      </w:r>
    </w:p>
    <w:p w14:paraId="54382F5D" w14:textId="3200224D" w:rsidR="002F6163" w:rsidRPr="00325296" w:rsidRDefault="002F6163">
      <w:pPr>
        <w:spacing w:before="240" w:after="120"/>
        <w:rPr>
          <w:rFonts w:cs="Arial"/>
        </w:rPr>
      </w:pPr>
    </w:p>
    <w:sectPr w:rsidR="002F6163" w:rsidRPr="00325296" w:rsidSect="00982811">
      <w:footerReference w:type="default" r:id="rId11"/>
      <w:headerReference w:type="first" r:id="rId12"/>
      <w:footerReference w:type="first" r:id="rId13"/>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0807" w14:textId="77777777" w:rsidR="00982811" w:rsidRDefault="00982811" w:rsidP="002F6163">
      <w:pPr>
        <w:spacing w:after="0" w:line="240" w:lineRule="auto"/>
      </w:pPr>
      <w:r>
        <w:separator/>
      </w:r>
    </w:p>
  </w:endnote>
  <w:endnote w:type="continuationSeparator" w:id="0">
    <w:p w14:paraId="3233A911" w14:textId="77777777" w:rsidR="00982811" w:rsidRDefault="00982811" w:rsidP="002F6163">
      <w:pPr>
        <w:spacing w:after="0" w:line="240" w:lineRule="auto"/>
      </w:pPr>
      <w:r>
        <w:continuationSeparator/>
      </w:r>
    </w:p>
  </w:endnote>
  <w:endnote w:type="continuationNotice" w:id="1">
    <w:p w14:paraId="5A5B3573" w14:textId="77777777" w:rsidR="00C72B59" w:rsidRDefault="00C72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2F62" w14:textId="77777777" w:rsidR="002F6163" w:rsidRDefault="002F6163">
    <w:pPr>
      <w:pStyle w:val="Footer"/>
      <w:rPr>
        <w:bCs/>
        <w:sz w:val="18"/>
        <w:szCs w:val="18"/>
      </w:rPr>
    </w:pPr>
    <w:r w:rsidRPr="002F6163">
      <w:rPr>
        <w:sz w:val="18"/>
        <w:szCs w:val="18"/>
      </w:rPr>
      <w:t xml:space="preserve">Page </w:t>
    </w:r>
    <w:r w:rsidRPr="002F6163">
      <w:rPr>
        <w:bCs/>
        <w:sz w:val="18"/>
        <w:szCs w:val="18"/>
      </w:rPr>
      <w:fldChar w:fldCharType="begin"/>
    </w:r>
    <w:r w:rsidRPr="002F6163">
      <w:rPr>
        <w:bCs/>
        <w:sz w:val="18"/>
        <w:szCs w:val="18"/>
      </w:rPr>
      <w:instrText xml:space="preserve"> PAGE  \* Arabic  \* MERGEFORMAT </w:instrText>
    </w:r>
    <w:r w:rsidRPr="002F6163">
      <w:rPr>
        <w:bCs/>
        <w:sz w:val="18"/>
        <w:szCs w:val="18"/>
      </w:rPr>
      <w:fldChar w:fldCharType="separate"/>
    </w:r>
    <w:r w:rsidR="008F61C6">
      <w:rPr>
        <w:bCs/>
        <w:noProof/>
        <w:sz w:val="18"/>
        <w:szCs w:val="18"/>
      </w:rPr>
      <w:t>3</w:t>
    </w:r>
    <w:r w:rsidRPr="002F6163">
      <w:rPr>
        <w:bCs/>
        <w:sz w:val="18"/>
        <w:szCs w:val="18"/>
      </w:rPr>
      <w:fldChar w:fldCharType="end"/>
    </w:r>
    <w:r w:rsidRPr="002F6163">
      <w:rPr>
        <w:sz w:val="18"/>
        <w:szCs w:val="18"/>
      </w:rPr>
      <w:t xml:space="preserve"> of </w:t>
    </w:r>
    <w:r w:rsidRPr="002F6163">
      <w:rPr>
        <w:bCs/>
        <w:sz w:val="18"/>
        <w:szCs w:val="18"/>
      </w:rPr>
      <w:fldChar w:fldCharType="begin"/>
    </w:r>
    <w:r w:rsidRPr="002F6163">
      <w:rPr>
        <w:bCs/>
        <w:sz w:val="18"/>
        <w:szCs w:val="18"/>
      </w:rPr>
      <w:instrText xml:space="preserve"> NUMPAGES  \* Arabic  \* MERGEFORMAT </w:instrText>
    </w:r>
    <w:r w:rsidRPr="002F6163">
      <w:rPr>
        <w:bCs/>
        <w:sz w:val="18"/>
        <w:szCs w:val="18"/>
      </w:rPr>
      <w:fldChar w:fldCharType="separate"/>
    </w:r>
    <w:r w:rsidR="008F61C6">
      <w:rPr>
        <w:bCs/>
        <w:noProof/>
        <w:sz w:val="18"/>
        <w:szCs w:val="18"/>
      </w:rPr>
      <w:t>7</w:t>
    </w:r>
    <w:r w:rsidRPr="002F6163">
      <w:rPr>
        <w:bCs/>
        <w:sz w:val="18"/>
        <w:szCs w:val="18"/>
      </w:rPr>
      <w:fldChar w:fldCharType="end"/>
    </w:r>
  </w:p>
  <w:p w14:paraId="54382F63" w14:textId="77777777" w:rsidR="00D200BD" w:rsidRPr="002F6163" w:rsidRDefault="00D200BD">
    <w:pPr>
      <w:pStyle w:val="Footer"/>
      <w:rPr>
        <w:sz w:val="18"/>
        <w:szCs w:val="18"/>
      </w:rPr>
    </w:pPr>
    <w:r>
      <w:rPr>
        <w:bCs/>
        <w:sz w:val="18"/>
        <w:szCs w:val="18"/>
      </w:rPr>
      <w:t xml:space="preserve">Uncontrolled when printed. The current version of this document is kept </w:t>
    </w:r>
    <w:r w:rsidR="00FC4657">
      <w:rPr>
        <w:bCs/>
        <w:sz w:val="18"/>
        <w:szCs w:val="18"/>
      </w:rPr>
      <w:t xml:space="preserve">on </w:t>
    </w:r>
    <w:r w:rsidR="00731DEB">
      <w:rPr>
        <w:bCs/>
        <w:sz w:val="18"/>
        <w:szCs w:val="18"/>
      </w:rPr>
      <w:t>the Quality Portal.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2F65" w14:textId="77777777" w:rsidR="00982811" w:rsidRDefault="00982811" w:rsidP="00982811">
    <w:pPr>
      <w:pStyle w:val="Footer"/>
      <w:rPr>
        <w:bCs/>
        <w:sz w:val="18"/>
        <w:szCs w:val="18"/>
      </w:rPr>
    </w:pPr>
    <w:r w:rsidRPr="002F6163">
      <w:rPr>
        <w:sz w:val="18"/>
        <w:szCs w:val="18"/>
      </w:rPr>
      <w:t xml:space="preserve">Page </w:t>
    </w:r>
    <w:r w:rsidRPr="002F6163">
      <w:rPr>
        <w:bCs/>
        <w:sz w:val="18"/>
        <w:szCs w:val="18"/>
      </w:rPr>
      <w:fldChar w:fldCharType="begin"/>
    </w:r>
    <w:r w:rsidRPr="002F6163">
      <w:rPr>
        <w:bCs/>
        <w:sz w:val="18"/>
        <w:szCs w:val="18"/>
      </w:rPr>
      <w:instrText xml:space="preserve"> PAGE  \* Arabic  \* MERGEFORMAT </w:instrText>
    </w:r>
    <w:r w:rsidRPr="002F6163">
      <w:rPr>
        <w:bCs/>
        <w:sz w:val="18"/>
        <w:szCs w:val="18"/>
      </w:rPr>
      <w:fldChar w:fldCharType="separate"/>
    </w:r>
    <w:r w:rsidR="008F61C6">
      <w:rPr>
        <w:bCs/>
        <w:noProof/>
        <w:sz w:val="18"/>
        <w:szCs w:val="18"/>
      </w:rPr>
      <w:t>1</w:t>
    </w:r>
    <w:r w:rsidRPr="002F6163">
      <w:rPr>
        <w:bCs/>
        <w:sz w:val="18"/>
        <w:szCs w:val="18"/>
      </w:rPr>
      <w:fldChar w:fldCharType="end"/>
    </w:r>
    <w:r w:rsidRPr="002F6163">
      <w:rPr>
        <w:sz w:val="18"/>
        <w:szCs w:val="18"/>
      </w:rPr>
      <w:t xml:space="preserve"> of </w:t>
    </w:r>
    <w:r w:rsidRPr="002F6163">
      <w:rPr>
        <w:bCs/>
        <w:sz w:val="18"/>
        <w:szCs w:val="18"/>
      </w:rPr>
      <w:fldChar w:fldCharType="begin"/>
    </w:r>
    <w:r w:rsidRPr="002F6163">
      <w:rPr>
        <w:bCs/>
        <w:sz w:val="18"/>
        <w:szCs w:val="18"/>
      </w:rPr>
      <w:instrText xml:space="preserve"> NUMPAGES  \* Arabic  \* MERGEFORMAT </w:instrText>
    </w:r>
    <w:r w:rsidRPr="002F6163">
      <w:rPr>
        <w:bCs/>
        <w:sz w:val="18"/>
        <w:szCs w:val="18"/>
      </w:rPr>
      <w:fldChar w:fldCharType="separate"/>
    </w:r>
    <w:r w:rsidR="008F61C6">
      <w:rPr>
        <w:bCs/>
        <w:noProof/>
        <w:sz w:val="18"/>
        <w:szCs w:val="18"/>
      </w:rPr>
      <w:t>7</w:t>
    </w:r>
    <w:r w:rsidRPr="002F6163">
      <w:rPr>
        <w:bCs/>
        <w:sz w:val="18"/>
        <w:szCs w:val="18"/>
      </w:rPr>
      <w:fldChar w:fldCharType="end"/>
    </w:r>
  </w:p>
  <w:p w14:paraId="54382F66" w14:textId="77777777" w:rsidR="00982811" w:rsidRPr="002F6163" w:rsidRDefault="00982811" w:rsidP="00982811">
    <w:pPr>
      <w:pStyle w:val="Footer"/>
      <w:rPr>
        <w:sz w:val="18"/>
        <w:szCs w:val="18"/>
      </w:rPr>
    </w:pPr>
    <w:r>
      <w:rPr>
        <w:bCs/>
        <w:sz w:val="18"/>
        <w:szCs w:val="18"/>
      </w:rPr>
      <w:t>Uncontrolled when printed. The current version of this document is kept on the Quality Portal.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AD13" w14:textId="77777777" w:rsidR="00982811" w:rsidRDefault="00982811" w:rsidP="002F6163">
      <w:pPr>
        <w:spacing w:after="0" w:line="240" w:lineRule="auto"/>
      </w:pPr>
      <w:r>
        <w:separator/>
      </w:r>
    </w:p>
  </w:footnote>
  <w:footnote w:type="continuationSeparator" w:id="0">
    <w:p w14:paraId="1E44C15D" w14:textId="77777777" w:rsidR="00982811" w:rsidRDefault="00982811" w:rsidP="002F6163">
      <w:pPr>
        <w:spacing w:after="0" w:line="240" w:lineRule="auto"/>
      </w:pPr>
      <w:r>
        <w:continuationSeparator/>
      </w:r>
    </w:p>
  </w:footnote>
  <w:footnote w:type="continuationNotice" w:id="1">
    <w:p w14:paraId="71261134" w14:textId="77777777" w:rsidR="00C72B59" w:rsidRDefault="00C72B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eastAsia="en-AU"/>
      </w:rPr>
      <w:id w:val="1840418314"/>
      <w:lock w:val="contentLocked"/>
      <w:picture/>
    </w:sdtPr>
    <w:sdtEndPr/>
    <w:sdtContent>
      <w:p w14:paraId="77FF3E7C" w14:textId="77777777" w:rsidR="008F61C6" w:rsidRDefault="008F61C6" w:rsidP="00B058B5">
        <w:pPr>
          <w:pStyle w:val="Title"/>
          <w:rPr>
            <w:noProof/>
            <w:lang w:eastAsia="en-AU"/>
          </w:rPr>
        </w:pPr>
        <w:r>
          <w:rPr>
            <w:noProof/>
            <w:lang w:eastAsia="en-AU"/>
          </w:rPr>
          <w:drawing>
            <wp:inline distT="0" distB="0" distL="0" distR="0" wp14:anchorId="160D1B8E" wp14:editId="0FE6CE69">
              <wp:extent cx="1560576" cy="316992"/>
              <wp:effectExtent l="0" t="0" r="1905" b="6985"/>
              <wp:docPr id="1" name="Picture 1"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ideDogs_Typemark_Quality_Templates_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576" cy="316992"/>
                      </a:xfrm>
                      <a:prstGeom prst="rect">
                        <a:avLst/>
                      </a:prstGeom>
                    </pic:spPr>
                  </pic:pic>
                </a:graphicData>
              </a:graphic>
            </wp:inline>
          </w:drawing>
        </w:r>
      </w:p>
    </w:sdtContent>
  </w:sdt>
  <w:p w14:paraId="54382F64" w14:textId="0246FA5C" w:rsidR="00982811" w:rsidRDefault="00982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A3"/>
    <w:multiLevelType w:val="hybridMultilevel"/>
    <w:tmpl w:val="6C72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042B"/>
    <w:multiLevelType w:val="hybridMultilevel"/>
    <w:tmpl w:val="6712980A"/>
    <w:lvl w:ilvl="0" w:tplc="B3A8D28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D7667"/>
    <w:multiLevelType w:val="hybridMultilevel"/>
    <w:tmpl w:val="51F44D48"/>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36E56"/>
    <w:multiLevelType w:val="hybridMultilevel"/>
    <w:tmpl w:val="4396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F7CE5"/>
    <w:multiLevelType w:val="hybridMultilevel"/>
    <w:tmpl w:val="EFEA84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5D24407"/>
    <w:multiLevelType w:val="hybridMultilevel"/>
    <w:tmpl w:val="D46E2566"/>
    <w:lvl w:ilvl="0" w:tplc="894222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DC77A7"/>
    <w:multiLevelType w:val="hybridMultilevel"/>
    <w:tmpl w:val="2B7CB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C07E9D"/>
    <w:multiLevelType w:val="multilevel"/>
    <w:tmpl w:val="30D8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10481"/>
    <w:multiLevelType w:val="hybridMultilevel"/>
    <w:tmpl w:val="EFAC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8635B5"/>
    <w:multiLevelType w:val="hybridMultilevel"/>
    <w:tmpl w:val="20C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60123"/>
    <w:multiLevelType w:val="hybridMultilevel"/>
    <w:tmpl w:val="7E4CA5D2"/>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E61469"/>
    <w:multiLevelType w:val="hybridMultilevel"/>
    <w:tmpl w:val="38DCBA96"/>
    <w:lvl w:ilvl="0" w:tplc="4E8011A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76E99"/>
    <w:multiLevelType w:val="hybridMultilevel"/>
    <w:tmpl w:val="67AC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37756D"/>
    <w:multiLevelType w:val="hybridMultilevel"/>
    <w:tmpl w:val="043CC966"/>
    <w:lvl w:ilvl="0" w:tplc="04090001">
      <w:start w:val="1"/>
      <w:numFmt w:val="bullet"/>
      <w:lvlText w:val=""/>
      <w:lvlJc w:val="left"/>
      <w:pPr>
        <w:tabs>
          <w:tab w:val="num" w:pos="780"/>
        </w:tabs>
        <w:ind w:left="780" w:hanging="360"/>
      </w:pPr>
      <w:rPr>
        <w:rFonts w:ascii="Symbol" w:hAnsi="Symbol" w:hint="default"/>
      </w:rPr>
    </w:lvl>
    <w:lvl w:ilvl="1" w:tplc="E0D6F004">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D3C42D9"/>
    <w:multiLevelType w:val="hybridMultilevel"/>
    <w:tmpl w:val="82325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400233">
    <w:abstractNumId w:val="8"/>
  </w:num>
  <w:num w:numId="2" w16cid:durableId="1557011293">
    <w:abstractNumId w:val="12"/>
  </w:num>
  <w:num w:numId="3" w16cid:durableId="271861103">
    <w:abstractNumId w:val="4"/>
  </w:num>
  <w:num w:numId="4" w16cid:durableId="1195582042">
    <w:abstractNumId w:val="7"/>
  </w:num>
  <w:num w:numId="5" w16cid:durableId="704911162">
    <w:abstractNumId w:val="13"/>
  </w:num>
  <w:num w:numId="6" w16cid:durableId="217252037">
    <w:abstractNumId w:val="10"/>
  </w:num>
  <w:num w:numId="7" w16cid:durableId="150416186">
    <w:abstractNumId w:val="2"/>
  </w:num>
  <w:num w:numId="8" w16cid:durableId="1456022716">
    <w:abstractNumId w:val="14"/>
  </w:num>
  <w:num w:numId="9" w16cid:durableId="410155358">
    <w:abstractNumId w:val="1"/>
  </w:num>
  <w:num w:numId="10" w16cid:durableId="2008632153">
    <w:abstractNumId w:val="11"/>
  </w:num>
  <w:num w:numId="11" w16cid:durableId="1223559814">
    <w:abstractNumId w:val="3"/>
  </w:num>
  <w:num w:numId="12" w16cid:durableId="1952128386">
    <w:abstractNumId w:val="5"/>
  </w:num>
  <w:num w:numId="13" w16cid:durableId="1653631000">
    <w:abstractNumId w:val="0"/>
  </w:num>
  <w:num w:numId="14" w16cid:durableId="869755607">
    <w:abstractNumId w:val="6"/>
  </w:num>
  <w:num w:numId="15" w16cid:durableId="1426344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J47C0Sk1Piv8faLRI/aMSw5A8GcCY/o2/aaC2fuJSIp9PIPkL7qN5SMyfXfI2gfoJ5t3a/bKzFD9RQcKb4cpdA==" w:salt="kspeO55FhPGCGlOS6NLhzg=="/>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11"/>
    <w:rsid w:val="00071884"/>
    <w:rsid w:val="000C6982"/>
    <w:rsid w:val="00120C50"/>
    <w:rsid w:val="00131212"/>
    <w:rsid w:val="001B00E1"/>
    <w:rsid w:val="001F0CA7"/>
    <w:rsid w:val="001F51A9"/>
    <w:rsid w:val="0021179E"/>
    <w:rsid w:val="00245E54"/>
    <w:rsid w:val="00283A62"/>
    <w:rsid w:val="002B3999"/>
    <w:rsid w:val="002F6163"/>
    <w:rsid w:val="0031201A"/>
    <w:rsid w:val="00325296"/>
    <w:rsid w:val="00375C25"/>
    <w:rsid w:val="003F514B"/>
    <w:rsid w:val="004212F9"/>
    <w:rsid w:val="00466BCD"/>
    <w:rsid w:val="004908C6"/>
    <w:rsid w:val="004931AC"/>
    <w:rsid w:val="00494B68"/>
    <w:rsid w:val="004B6DA9"/>
    <w:rsid w:val="004C3944"/>
    <w:rsid w:val="004D798F"/>
    <w:rsid w:val="004F43F5"/>
    <w:rsid w:val="00541633"/>
    <w:rsid w:val="00554482"/>
    <w:rsid w:val="005603EE"/>
    <w:rsid w:val="005A071C"/>
    <w:rsid w:val="005F53D2"/>
    <w:rsid w:val="00616440"/>
    <w:rsid w:val="00651F6E"/>
    <w:rsid w:val="00662CB2"/>
    <w:rsid w:val="007258FE"/>
    <w:rsid w:val="00731DEB"/>
    <w:rsid w:val="0074373A"/>
    <w:rsid w:val="0075196F"/>
    <w:rsid w:val="0075359B"/>
    <w:rsid w:val="0078164E"/>
    <w:rsid w:val="007A1EA8"/>
    <w:rsid w:val="008155ED"/>
    <w:rsid w:val="00852E09"/>
    <w:rsid w:val="008705FE"/>
    <w:rsid w:val="008F61C6"/>
    <w:rsid w:val="00937984"/>
    <w:rsid w:val="00982811"/>
    <w:rsid w:val="009B5294"/>
    <w:rsid w:val="009D36B0"/>
    <w:rsid w:val="00A04AE1"/>
    <w:rsid w:val="00A45EB7"/>
    <w:rsid w:val="00A651CB"/>
    <w:rsid w:val="00AA356A"/>
    <w:rsid w:val="00AC1585"/>
    <w:rsid w:val="00B461E8"/>
    <w:rsid w:val="00B70002"/>
    <w:rsid w:val="00B9208A"/>
    <w:rsid w:val="00C23B5E"/>
    <w:rsid w:val="00C36B29"/>
    <w:rsid w:val="00C72B59"/>
    <w:rsid w:val="00C877D7"/>
    <w:rsid w:val="00CA4350"/>
    <w:rsid w:val="00CA6075"/>
    <w:rsid w:val="00CB5344"/>
    <w:rsid w:val="00CF37FB"/>
    <w:rsid w:val="00CF38B4"/>
    <w:rsid w:val="00D200BD"/>
    <w:rsid w:val="00D231DC"/>
    <w:rsid w:val="00D4050A"/>
    <w:rsid w:val="00D83717"/>
    <w:rsid w:val="00D91DED"/>
    <w:rsid w:val="00DF389F"/>
    <w:rsid w:val="00E6334E"/>
    <w:rsid w:val="00EE1BD4"/>
    <w:rsid w:val="00EF318B"/>
    <w:rsid w:val="00F033D3"/>
    <w:rsid w:val="00F0538F"/>
    <w:rsid w:val="00F22877"/>
    <w:rsid w:val="00F506E9"/>
    <w:rsid w:val="00F8474E"/>
    <w:rsid w:val="00FB0A54"/>
    <w:rsid w:val="00FC4657"/>
    <w:rsid w:val="00FC6CFF"/>
    <w:rsid w:val="00FD1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382EE4"/>
  <w15:chartTrackingRefBased/>
  <w15:docId w15:val="{F5AA19AE-C093-431C-BCFE-FA253269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DQ Normal"/>
    <w:qFormat/>
    <w:rsid w:val="002F6163"/>
    <w:rPr>
      <w:rFonts w:ascii="Arial" w:hAnsi="Arial"/>
    </w:rPr>
  </w:style>
  <w:style w:type="paragraph" w:styleId="Heading1">
    <w:name w:val="heading 1"/>
    <w:basedOn w:val="Normal"/>
    <w:next w:val="Normal"/>
    <w:link w:val="Heading1Char"/>
    <w:uiPriority w:val="9"/>
    <w:qFormat/>
    <w:rsid w:val="004B6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GDQ Heading 2"/>
    <w:basedOn w:val="Normal"/>
    <w:next w:val="Normal"/>
    <w:link w:val="Heading2Char"/>
    <w:uiPriority w:val="9"/>
    <w:unhideWhenUsed/>
    <w:qFormat/>
    <w:rsid w:val="004B6DA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QStyke">
    <w:name w:val="GDQ Styke"/>
    <w:basedOn w:val="Heading1"/>
    <w:link w:val="GDQStykeChar"/>
    <w:qFormat/>
    <w:rsid w:val="004B6DA9"/>
    <w:pPr>
      <w:spacing w:after="120"/>
    </w:pPr>
    <w:rPr>
      <w:rFonts w:ascii="Arial" w:hAnsi="Arial" w:cs="Arial"/>
      <w:b/>
    </w:rPr>
  </w:style>
  <w:style w:type="character" w:customStyle="1" w:styleId="GDQStykeChar">
    <w:name w:val="GDQ Styke Char"/>
    <w:basedOn w:val="Heading1Char"/>
    <w:link w:val="GDQStyke"/>
    <w:rsid w:val="004B6DA9"/>
    <w:rPr>
      <w:rFonts w:ascii="Arial" w:eastAsiaTheme="majorEastAsia" w:hAnsi="Arial" w:cs="Arial"/>
      <w:b/>
      <w:color w:val="2E74B5" w:themeColor="accent1" w:themeShade="BF"/>
      <w:sz w:val="32"/>
      <w:szCs w:val="32"/>
    </w:rPr>
  </w:style>
  <w:style w:type="character" w:customStyle="1" w:styleId="Heading1Char">
    <w:name w:val="Heading 1 Char"/>
    <w:basedOn w:val="DefaultParagraphFont"/>
    <w:link w:val="Heading1"/>
    <w:uiPriority w:val="9"/>
    <w:rsid w:val="004B6DA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GDQ Heading 2 Char"/>
    <w:basedOn w:val="DefaultParagraphFont"/>
    <w:link w:val="Heading2"/>
    <w:uiPriority w:val="9"/>
    <w:rsid w:val="004B6DA9"/>
    <w:rPr>
      <w:rFonts w:ascii="Arial" w:eastAsiaTheme="majorEastAsia" w:hAnsi="Arial" w:cstheme="majorBidi"/>
      <w:b/>
      <w:szCs w:val="26"/>
    </w:rPr>
  </w:style>
  <w:style w:type="paragraph" w:styleId="Title">
    <w:name w:val="Title"/>
    <w:basedOn w:val="Normal"/>
    <w:next w:val="Normal"/>
    <w:link w:val="TitleChar"/>
    <w:uiPriority w:val="10"/>
    <w:qFormat/>
    <w:rsid w:val="002F6163"/>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F6163"/>
    <w:rPr>
      <w:rFonts w:ascii="Arial" w:eastAsiaTheme="majorEastAsia" w:hAnsi="Arial" w:cstheme="majorBidi"/>
      <w:b/>
      <w:spacing w:val="-10"/>
      <w:kern w:val="28"/>
      <w:sz w:val="28"/>
      <w:szCs w:val="56"/>
    </w:rPr>
  </w:style>
  <w:style w:type="paragraph" w:styleId="ListParagraph">
    <w:name w:val="List Paragraph"/>
    <w:basedOn w:val="Normal"/>
    <w:link w:val="ListParagraphChar"/>
    <w:uiPriority w:val="34"/>
    <w:qFormat/>
    <w:rsid w:val="002F6163"/>
    <w:pPr>
      <w:ind w:left="720"/>
      <w:contextualSpacing/>
    </w:pPr>
  </w:style>
  <w:style w:type="paragraph" w:customStyle="1" w:styleId="GDQHeading1">
    <w:name w:val="GDQ Heading 1"/>
    <w:basedOn w:val="Heading1"/>
    <w:link w:val="GDQHeading1Char"/>
    <w:autoRedefine/>
    <w:qFormat/>
    <w:rsid w:val="00CA6075"/>
    <w:pPr>
      <w:spacing w:after="120"/>
    </w:pPr>
    <w:rPr>
      <w:rFonts w:ascii="Arial" w:hAnsi="Arial" w:cs="Arial"/>
      <w:b/>
      <w:color w:val="auto"/>
      <w:sz w:val="22"/>
    </w:rPr>
  </w:style>
  <w:style w:type="character" w:customStyle="1" w:styleId="GDQHeading1Char">
    <w:name w:val="GDQ Heading 1 Char"/>
    <w:basedOn w:val="Heading1Char"/>
    <w:link w:val="GDQHeading1"/>
    <w:rsid w:val="00CA6075"/>
    <w:rPr>
      <w:rFonts w:ascii="Arial" w:eastAsiaTheme="majorEastAsia" w:hAnsi="Arial" w:cs="Arial"/>
      <w:b/>
      <w:color w:val="2E74B5" w:themeColor="accent1" w:themeShade="BF"/>
      <w:sz w:val="32"/>
      <w:szCs w:val="32"/>
    </w:rPr>
  </w:style>
  <w:style w:type="paragraph" w:styleId="Header">
    <w:name w:val="header"/>
    <w:basedOn w:val="Normal"/>
    <w:link w:val="HeaderChar"/>
    <w:uiPriority w:val="99"/>
    <w:unhideWhenUsed/>
    <w:rsid w:val="002F6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3"/>
    <w:rPr>
      <w:rFonts w:ascii="Arial" w:hAnsi="Arial"/>
    </w:rPr>
  </w:style>
  <w:style w:type="paragraph" w:styleId="Footer">
    <w:name w:val="footer"/>
    <w:basedOn w:val="Normal"/>
    <w:link w:val="FooterChar"/>
    <w:uiPriority w:val="99"/>
    <w:unhideWhenUsed/>
    <w:rsid w:val="002F6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63"/>
    <w:rPr>
      <w:rFonts w:ascii="Arial" w:hAnsi="Arial"/>
    </w:rPr>
  </w:style>
  <w:style w:type="paragraph" w:styleId="BalloonText">
    <w:name w:val="Balloon Text"/>
    <w:basedOn w:val="Normal"/>
    <w:link w:val="BalloonTextChar"/>
    <w:uiPriority w:val="99"/>
    <w:semiHidden/>
    <w:unhideWhenUsed/>
    <w:rsid w:val="00F03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D3"/>
    <w:rPr>
      <w:rFonts w:ascii="Segoe UI" w:hAnsi="Segoe UI" w:cs="Segoe UI"/>
      <w:sz w:val="18"/>
      <w:szCs w:val="18"/>
    </w:rPr>
  </w:style>
  <w:style w:type="character" w:styleId="Emphasis">
    <w:name w:val="Emphasis"/>
    <w:qFormat/>
    <w:rsid w:val="00982811"/>
    <w:rPr>
      <w:i/>
      <w:iCs/>
    </w:rPr>
  </w:style>
  <w:style w:type="character" w:styleId="CommentReference">
    <w:name w:val="annotation reference"/>
    <w:basedOn w:val="DefaultParagraphFont"/>
    <w:uiPriority w:val="99"/>
    <w:semiHidden/>
    <w:unhideWhenUsed/>
    <w:rsid w:val="00F22877"/>
    <w:rPr>
      <w:sz w:val="16"/>
      <w:szCs w:val="16"/>
    </w:rPr>
  </w:style>
  <w:style w:type="paragraph" w:styleId="CommentText">
    <w:name w:val="annotation text"/>
    <w:basedOn w:val="Normal"/>
    <w:link w:val="CommentTextChar"/>
    <w:uiPriority w:val="99"/>
    <w:unhideWhenUsed/>
    <w:rsid w:val="00F22877"/>
    <w:pPr>
      <w:spacing w:line="240" w:lineRule="auto"/>
    </w:pPr>
    <w:rPr>
      <w:sz w:val="20"/>
      <w:szCs w:val="20"/>
    </w:rPr>
  </w:style>
  <w:style w:type="character" w:customStyle="1" w:styleId="CommentTextChar">
    <w:name w:val="Comment Text Char"/>
    <w:basedOn w:val="DefaultParagraphFont"/>
    <w:link w:val="CommentText"/>
    <w:uiPriority w:val="99"/>
    <w:rsid w:val="00F228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2877"/>
    <w:rPr>
      <w:b/>
      <w:bCs/>
    </w:rPr>
  </w:style>
  <w:style w:type="character" w:customStyle="1" w:styleId="CommentSubjectChar">
    <w:name w:val="Comment Subject Char"/>
    <w:basedOn w:val="CommentTextChar"/>
    <w:link w:val="CommentSubject"/>
    <w:uiPriority w:val="99"/>
    <w:semiHidden/>
    <w:rsid w:val="00F22877"/>
    <w:rPr>
      <w:rFonts w:ascii="Arial" w:hAnsi="Arial"/>
      <w:b/>
      <w:bCs/>
      <w:sz w:val="20"/>
      <w:szCs w:val="20"/>
    </w:rPr>
  </w:style>
  <w:style w:type="paragraph" w:styleId="Revision">
    <w:name w:val="Revision"/>
    <w:hidden/>
    <w:uiPriority w:val="99"/>
    <w:semiHidden/>
    <w:rsid w:val="0075359B"/>
    <w:pPr>
      <w:spacing w:after="0" w:line="240" w:lineRule="auto"/>
    </w:pPr>
    <w:rPr>
      <w:rFonts w:ascii="Arial" w:hAnsi="Arial"/>
    </w:rPr>
  </w:style>
  <w:style w:type="character" w:customStyle="1" w:styleId="ListParagraphChar">
    <w:name w:val="List Paragraph Char"/>
    <w:basedOn w:val="DefaultParagraphFont"/>
    <w:link w:val="ListParagraph"/>
    <w:uiPriority w:val="34"/>
    <w:rsid w:val="00FC6CF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Word%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ReviewedDate xmlns="7f3ffc69-ad0c-4195-87d0-a5627d5c272b">2023-03-02T14:00:00+00:00</LastReviewedDate>
    <GDQVersion xmlns="7f3ffc69-ad0c-4195-87d0-a5627d5c272b">8</GDQVersion>
    <Decline xmlns="7f3ffc69-ad0c-4195-87d0-a5627d5c272b">
      <Url xsi:nil="true"/>
      <Description xsi:nil="true"/>
    </Decline>
    <TaxCatchAll xmlns="aafe44a7-499b-4180-9092-5f9b48c28dba">
      <Value>60</Value>
      <Value>213</Value>
      <Value>217</Value>
      <Value>66</Value>
      <Value>28</Value>
      <Value>208</Value>
      <Value>240</Value>
      <Value>52</Value>
      <Value>125</Value>
      <Value>50</Value>
      <Value>65</Value>
      <Value>78</Value>
      <Value>39</Value>
    </TaxCatchAll>
    <Division xmlns="7f3ffc69-ad0c-4195-87d0-a5627d5c272b">4</Division>
    <SupportingDocument xmlns="7f3ffc69-ad0c-4195-87d0-a5627d5c272b" xsi:nil="true"/>
    <Send_x0020_for_x0020_Approval xmlns="7f3ffc69-ad0c-4195-87d0-a5627d5c272b">
      <Url>http://nxtgdqsp01/team/qm/_layouts/15/wrkstat.aspx?List=7f3ffc69-ad0c-4195-87d0-a5627d5c272b&amp;WorkflowInstanceName=fd5d81db-0afb-4787-a6c4-da0bd64652ab</Url>
      <Description>Send for Approval</Description>
    </Send_x0020_for_x0020_Approval>
    <ApprovedOn xmlns="7f3ffc69-ad0c-4195-87d0-a5627d5c272b">2023-03-02T14:00:00+00:00</ApprovedOn>
    <ApprovedBy xmlns="7f3ffc69-ad0c-4195-87d0-a5627d5c272b">
      <UserInfo>
        <DisplayName>Terrianne Redman</DisplayName>
        <AccountId>486</AccountId>
        <AccountType/>
      </UserInfo>
    </ApprovedBy>
    <Document_x0020__x002d__x0020_Send_x0020_for_x0020_Approval xmlns="7f3ffc69-ad0c-4195-87d0-a5627d5c272b">
      <Url>http://nxtgdqsp01/team/qm/_layouts/15/wrkstat.aspx?List=7f3ffc69-ad0c-4195-87d0-a5627d5c272b&amp;WorkflowInstanceName=933bdee4-1002-4231-a907-66cca6dfbe07</Url>
      <Description>Add Reviewer</Description>
    </Document_x0020__x002d__x0020_Send_x0020_for_x0020_Approval>
    <Approver xmlns="7f3ffc69-ad0c-4195-87d0-a5627d5c272b">
      <UserInfo>
        <DisplayName>Quality Management Owners</DisplayName>
        <AccountId>352</AccountId>
        <AccountType/>
      </UserInfo>
    </Approver>
    <NextReviewDate xmlns="7f3ffc69-ad0c-4195-87d0-a5627d5c272b">2023-03-02T14:00:00+00:00</NextReviewDate>
    <PublishingExpirationDate xmlns="http://schemas.microsoft.com/sharepoint/v3" xsi:nil="true"/>
    <i3c3b613e66348a0b5d2ca68265d5dea xmlns="7f3ffc69-ad0c-4195-87d0-a5627d5c272b">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3a36307c-e7b3-4a7e-817a-44e81bed664c</TermId>
        </TermInfo>
      </Terms>
    </i3c3b613e66348a0b5d2ca68265d5dea>
    <Document_x0020__x002d__x0020_On_x0020_Major_x0020_Version xmlns="7f3ffc69-ad0c-4195-87d0-a5627d5c272b">
      <Url xsi:nil="true"/>
      <Description xsi:nil="true"/>
    </Document_x0020__x002d__x0020_On_x0020_Major_x0020_Version>
    <PublishingStartDate xmlns="http://schemas.microsoft.com/sharepoint/v3" xsi:nil="true"/>
    <SentForApprovalDate xmlns="7f3ffc69-ad0c-4195-87d0-a5627d5c272b">2023-02-26T14:00:00+00:00</SentForApprovalDate>
    <Remove_x0020_Reviewers xmlns="7f3ffc69-ad0c-4195-87d0-a5627d5c272b">
      <Url>http://nxtgdqsp01/team/qm/_layouts/15/wrkstat.aspx?List=7f3ffc69-ad0c-4195-87d0-a5627d5c272b&amp;WorkflowInstanceName=3c7f6b3d-8db0-4a19-857b-47862fd38222</Url>
      <Description>Stage 1</Description>
    </Remove_x0020_Reviewers>
    <Send_x0020_Comment xmlns="7f3ffc69-ad0c-4195-87d0-a5627d5c272b">
      <Url>http://nxtgdqsp01/team/qm/_layouts/15/wrkstat.aspx?List=7f3ffc69-ad0c-4195-87d0-a5627d5c272b&amp;WorkflowInstanceName=0226dc8c-016a-451a-a944-5115debf58f9</Url>
      <Description>Send Comment</Description>
    </Send_x0020_Comment>
    <Approve xmlns="7f3ffc69-ad0c-4195-87d0-a5627d5c272b">
      <Url>http://nxtgdqsp01/team/qm/_layouts/15/wrkstat.aspx?List=7f3ffc69-ad0c-4195-87d0-a5627d5c272b&amp;WorkflowInstanceName=25e14d31-318c-447c-8546-7858594f825d</Url>
      <Description>Approve</Description>
    </Approve>
    <Department xmlns="7f3ffc69-ad0c-4195-87d0-a5627d5c272b">10</Department>
    <ArchivedBy xmlns="7f3ffc69-ad0c-4195-87d0-a5627d5c272b">
      <UserInfo>
        <DisplayName/>
        <AccountId xsi:nil="true"/>
        <AccountType/>
      </UserInfo>
    </ArchivedBy>
    <ArchivedOn xmlns="7f3ffc69-ad0c-4195-87d0-a5627d5c272b" xsi:nil="true"/>
    <Archive_x0020_Document xmlns="7f3ffc69-ad0c-4195-87d0-a5627d5c272b">
      <Url xsi:nil="true"/>
      <Description xsi:nil="true"/>
    </Archive_x0020_Document>
    <Archived xmlns="7f3ffc69-ad0c-4195-87d0-a5627d5c272b">false</Archived>
    <ArchivedComment xmlns="7f3ffc69-ad0c-4195-87d0-a5627d5c272b" xsi:nil="true"/>
    <LastReviewer xmlns="7f3ffc69-ad0c-4195-87d0-a5627d5c272b">
      <UserInfo>
        <DisplayName/>
        <AccountId>52</AccountId>
        <AccountType/>
      </UserInfo>
    </LastReviewer>
    <LastComment xmlns="7f3ffc69-ad0c-4195-87d0-a5627d5c272b">Reviewed. Ready for approvals</LastComment>
    <CurrentApprovalType xmlns="7f3ffc69-ad0c-4195-87d0-a5627d5c272b">Formal approval</CurrentApprovalType>
    <n2e4b2ce482947c3b839510dfc1988fc xmlns="7f3ffc69-ad0c-4195-87d0-a5627d5c272b">
      <Terms xmlns="http://schemas.microsoft.com/office/infopath/2007/PartnerControls">
        <TermInfo xmlns="http://schemas.microsoft.com/office/infopath/2007/PartnerControls">
          <TermName xmlns="http://schemas.microsoft.com/office/infopath/2007/PartnerControls">Incidents</TermName>
          <TermId xmlns="http://schemas.microsoft.com/office/infopath/2007/PartnerControls">08b761ef-ad8e-4782-b3de-1f450a0b7987</TermId>
        </TermInfo>
        <TermInfo xmlns="http://schemas.microsoft.com/office/infopath/2007/PartnerControls">
          <TermName xmlns="http://schemas.microsoft.com/office/infopath/2007/PartnerControls">Children</TermName>
          <TermId xmlns="http://schemas.microsoft.com/office/infopath/2007/PartnerControls">45b00fd5-bfa9-4a1e-8777-1214fe24d186</TermId>
        </TermInfo>
        <TermInfo xmlns="http://schemas.microsoft.com/office/infopath/2007/PartnerControls">
          <TermName xmlns="http://schemas.microsoft.com/office/infopath/2007/PartnerControls">Risk</TermName>
          <TermId xmlns="http://schemas.microsoft.com/office/infopath/2007/PartnerControls">a793ff1f-62af-43da-a8d2-8f7801272355</TermId>
        </TermInfo>
      </Terms>
    </n2e4b2ce482947c3b839510dfc1988fc>
    <m19fcabfb960497a9add2084fe470487 xmlns="7f3ffc69-ad0c-4195-87d0-a5627d5c272b">
      <Terms xmlns="http://schemas.microsoft.com/office/infopath/2007/PartnerControls">
        <TermInfo xmlns="http://schemas.microsoft.com/office/infopath/2007/PartnerControls">
          <TermName xmlns="http://schemas.microsoft.com/office/infopath/2007/PartnerControls">NATIONAL - Registered NDIS Providers</TermName>
          <TermId xmlns="http://schemas.microsoft.com/office/infopath/2007/PartnerControls">895561a7-633f-486a-91b3-d50b6d00d449</TermId>
        </TermInfo>
        <TermInfo xmlns="http://schemas.microsoft.com/office/infopath/2007/PartnerControls">
          <TermName xmlns="http://schemas.microsoft.com/office/infopath/2007/PartnerControls">QLD - Children's Services</TermName>
          <TermId xmlns="http://schemas.microsoft.com/office/infopath/2007/PartnerControls">db37ee95-ac62-4bb8-94c2-34fb25e5a753</TermId>
        </TermInfo>
        <TermInfo xmlns="http://schemas.microsoft.com/office/infopath/2007/PartnerControls">
          <TermName xmlns="http://schemas.microsoft.com/office/infopath/2007/PartnerControls">QLD - Human Rights</TermName>
          <TermId xmlns="http://schemas.microsoft.com/office/infopath/2007/PartnerControls">d200b1ff-43f1-4e42-84fa-e3ef86305cf1</TermId>
        </TermInfo>
        <TermInfo xmlns="http://schemas.microsoft.com/office/infopath/2007/PartnerControls">
          <TermName xmlns="http://schemas.microsoft.com/office/infopath/2007/PartnerControls">Harmonised OH＆S - General Duties</TermName>
          <TermId xmlns="http://schemas.microsoft.com/office/infopath/2007/PartnerControls">d8acbc93-a4fd-4a52-b7d7-f3585b401deb</TermId>
        </TermInfo>
        <TermInfo xmlns="http://schemas.microsoft.com/office/infopath/2007/PartnerControls">
          <TermName xmlns="http://schemas.microsoft.com/office/infopath/2007/PartnerControls">QLD - Protection from Child Abuse</TermName>
          <TermId xmlns="http://schemas.microsoft.com/office/infopath/2007/PartnerControls">e88619df-5a0b-4ad7-9e9a-d3f0595bf03c</TermId>
        </TermInfo>
      </Terms>
    </m19fcabfb960497a9add2084fe470487>
    <Unarchive_x0020_document xmlns="7f3ffc69-ad0c-4195-87d0-a5627d5c272b">
      <Url xsi:nil="true"/>
      <Description xsi:nil="true"/>
    </Unarchive_x0020_document>
    <Staff xmlns="7f3ffc69-ad0c-4195-87d0-a5627d5c272b">
      <UserInfo>
        <DisplayName/>
        <AccountId xsi:nil="true"/>
        <AccountType/>
      </UserInfo>
    </Staff>
    <neb3517ac3d04575a9b1b04554f4ca54 xmlns="7f3ffc69-ad0c-4195-87d0-a5627d5c272b">
      <Terms xmlns="http://schemas.microsoft.com/office/infopath/2007/PartnerControls">
        <TermInfo xmlns="http://schemas.microsoft.com/office/infopath/2007/PartnerControls">
          <TermName xmlns="http://schemas.microsoft.com/office/infopath/2007/PartnerControls">The Child M3.1.2</TermName>
          <TermId xmlns="http://schemas.microsoft.com/office/infopath/2007/PartnerControls">42d5bcbc-b5c5-4dec-81a1-0863d9e941ff</TermId>
        </TermInfo>
        <TermInfo xmlns="http://schemas.microsoft.com/office/infopath/2007/PartnerControls">
          <TermName xmlns="http://schemas.microsoft.com/office/infopath/2007/PartnerControls">The Child M3.1.3</TermName>
          <TermId xmlns="http://schemas.microsoft.com/office/infopath/2007/PartnerControls">27ec2c5b-9ee5-4410-b956-5f6c98b1cc12</TermId>
        </TermInfo>
        <TermInfo xmlns="http://schemas.microsoft.com/office/infopath/2007/PartnerControls">
          <TermName xmlns="http://schemas.microsoft.com/office/infopath/2007/PartnerControls">The Family M3.2.1</TermName>
          <TermId xmlns="http://schemas.microsoft.com/office/infopath/2007/PartnerControls">f10f1265-4113-4969-9dfd-b6c2572ad087</TermId>
        </TermInfo>
        <TermInfo xmlns="http://schemas.microsoft.com/office/infopath/2007/PartnerControls">
          <TermName xmlns="http://schemas.microsoft.com/office/infopath/2007/PartnerControls">The Family M3.2.5</TermName>
          <TermId xmlns="http://schemas.microsoft.com/office/infopath/2007/PartnerControls">5308bbee-ad6c-42d4-8ab8-aba4c3e3343a</TermId>
        </TermInfo>
      </Terms>
    </neb3517ac3d04575a9b1b04554f4ca54>
    <GDQ_x0020_Documents_x0020_review_x0020_date_x0020_reminder xmlns="7f3ffc69-ad0c-4195-87d0-a5627d5c272b">
      <Url xsi:nil="true"/>
      <Description xsi:nil="true"/>
    </GDQ_x0020_Documents_x0020_review_x0020_date_x0020_reminder>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F34200A7CB3EBD47A7A928177EEC55E6|94521222" UniqueId="25395488-436f-4004-bf74-b144ba3dca29">
      <p:Name>Auditing</p:Name>
      <p:Description>Audits user actions on documents and list items to the Audit Log.</p:Description>
      <p:CustomData>
        <Audit>
          <Update/>
          <View/>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F34200A7CB3EBD47A7A928177EEC55E6" ma:contentTypeVersion="98" ma:contentTypeDescription="Create a new document." ma:contentTypeScope="" ma:versionID="b1254cc5c4fbacb19495a867e28a3718">
  <xsd:schema xmlns:xsd="http://www.w3.org/2001/XMLSchema" xmlns:xs="http://www.w3.org/2001/XMLSchema" xmlns:p="http://schemas.microsoft.com/office/2006/metadata/properties" xmlns:ns1="http://schemas.microsoft.com/sharepoint/v3" xmlns:ns2="7f3ffc69-ad0c-4195-87d0-a5627d5c272b" xmlns:ns3="aafe44a7-499b-4180-9092-5f9b48c28dba" targetNamespace="http://schemas.microsoft.com/office/2006/metadata/properties" ma:root="true" ma:fieldsID="24f9e11592ccba7a8de2b2c3e5fff45d" ns1:_="" ns2:_="" ns3:_="">
    <xsd:import namespace="http://schemas.microsoft.com/sharepoint/v3"/>
    <xsd:import namespace="7f3ffc69-ad0c-4195-87d0-a5627d5c272b"/>
    <xsd:import namespace="aafe44a7-499b-4180-9092-5f9b48c28dba"/>
    <xsd:element name="properties">
      <xsd:complexType>
        <xsd:sequence>
          <xsd:element name="documentManagement">
            <xsd:complexType>
              <xsd:all>
                <xsd:element ref="ns2:Division"/>
                <xsd:element ref="ns2:Department" minOccurs="0"/>
                <xsd:element ref="ns2:LastReviewedDate" minOccurs="0"/>
                <xsd:element ref="ns2:NextReviewDate" minOccurs="0"/>
                <xsd:element ref="ns1:PublishingStartDate" minOccurs="0"/>
                <xsd:element ref="ns1:PublishingExpirationDate" minOccurs="0"/>
                <xsd:element ref="ns3:TaxCatchAll" minOccurs="0"/>
                <xsd:element ref="ns2:i3c3b613e66348a0b5d2ca68265d5dea" minOccurs="0"/>
                <xsd:element ref="ns2:Document_x0020__x002d__x0020_Send_x0020_for_x0020_Approval" minOccurs="0"/>
                <xsd:element ref="ns2:GDQVersion"/>
                <xsd:element ref="ns2:Send_x0020_Comment" minOccurs="0"/>
                <xsd:element ref="ns2:SupportingDocument" minOccurs="0"/>
                <xsd:element ref="ns2:Remove_x0020_Reviewers" minOccurs="0"/>
                <xsd:element ref="ns2:Approve" minOccurs="0"/>
                <xsd:element ref="ns2:Decline" minOccurs="0"/>
                <xsd:element ref="ns2:Approver" minOccurs="0"/>
                <xsd:element ref="ns2:SentForApprovalDate" minOccurs="0"/>
                <xsd:element ref="ns2:Send_x0020_for_x0020_Approval" minOccurs="0"/>
                <xsd:element ref="ns2:ApprovedBy" minOccurs="0"/>
                <xsd:element ref="ns2:ApprovedOn" minOccurs="0"/>
                <xsd:element ref="ns2:Document_x0020__x002d__x0020_On_x0020_Major_x0020_Version" minOccurs="0"/>
                <xsd:element ref="ns2:Archived" minOccurs="0"/>
                <xsd:element ref="ns2:ArchivedOn" minOccurs="0"/>
                <xsd:element ref="ns2:ArchivedBy" minOccurs="0"/>
                <xsd:element ref="ns2:ArchivedComment" minOccurs="0"/>
                <xsd:element ref="ns2:Archive_x0020_Document" minOccurs="0"/>
                <xsd:element ref="ns2:LastComment" minOccurs="0"/>
                <xsd:element ref="ns2:LastReviewer" minOccurs="0"/>
                <xsd:element ref="ns2:CurrentApprovalType" minOccurs="0"/>
                <xsd:element ref="ns2:n2e4b2ce482947c3b839510dfc1988fc" minOccurs="0"/>
                <xsd:element ref="ns1:_dlc_Exempt" minOccurs="0"/>
                <xsd:element ref="ns2:m19fcabfb960497a9add2084fe470487" minOccurs="0"/>
                <xsd:element ref="ns2:Unarchive_x0020_document" minOccurs="0"/>
                <xsd:element ref="ns2:Staff" minOccurs="0"/>
                <xsd:element ref="ns2:neb3517ac3d04575a9b1b04554f4ca54" minOccurs="0"/>
                <xsd:element ref="ns2:GDQ_x0020_Documents_x0020_review_x0020_date_x0020_remi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4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ffc69-ad0c-4195-87d0-a5627d5c272b" elementFormDefault="qualified">
    <xsd:import namespace="http://schemas.microsoft.com/office/2006/documentManagement/types"/>
    <xsd:import namespace="http://schemas.microsoft.com/office/infopath/2007/PartnerControls"/>
    <xsd:element name="Division" ma:index="8" ma:displayName="Division" ma:indexed="true" ma:list="{c4cd6b27-ef8e-4bf7-b5b8-7e3d0579b6db}" ma:internalName="Division" ma:showField="Title">
      <xsd:simpleType>
        <xsd:restriction base="dms:Lookup"/>
      </xsd:simpleType>
    </xsd:element>
    <xsd:element name="Department" ma:index="9" nillable="true" ma:displayName="Department" ma:list="{a3105e1f-e358-4e13-b51d-8aa2d59f031c}" ma:internalName="Department" ma:readOnly="false" ma:showField="Title">
      <xsd:simpleType>
        <xsd:restriction base="dms:Lookup"/>
      </xsd:simpleType>
    </xsd:element>
    <xsd:element name="LastReviewedDate" ma:index="10" nillable="true" ma:displayName="Last Reviewed Date" ma:format="DateOnly" ma:internalName="LastReviewedDate">
      <xsd:simpleType>
        <xsd:restriction base="dms:DateTime"/>
      </xsd:simpleType>
    </xsd:element>
    <xsd:element name="NextReviewDate" ma:index="11" nillable="true" ma:displayName="Next Review Date" ma:format="DateOnly" ma:internalName="NextReviewDate">
      <xsd:simpleType>
        <xsd:restriction base="dms:DateTime"/>
      </xsd:simpleType>
    </xsd:element>
    <xsd:element name="i3c3b613e66348a0b5d2ca68265d5dea" ma:index="18" ma:taxonomy="true" ma:internalName="i3c3b613e66348a0b5d2ca68265d5dea" ma:taxonomyFieldName="DocumentType" ma:displayName="Document Type" ma:indexed="true" ma:default="" ma:fieldId="{23c3b613-e663-48a0-b5d2-ca68265d5dea}" ma:sspId="d273e859-ebf4-41a2-95a5-94d4c166b223" ma:termSetId="79d8a828-f398-403d-950b-0536debefad7" ma:anchorId="00000000-0000-0000-0000-000000000000" ma:open="false" ma:isKeyword="false">
      <xsd:complexType>
        <xsd:sequence>
          <xsd:element ref="pc:Terms" minOccurs="0" maxOccurs="1"/>
        </xsd:sequence>
      </xsd:complexType>
    </xsd:element>
    <xsd:element name="Document_x0020__x002d__x0020_Send_x0020_for_x0020_Approval" ma:index="19" nillable="true" ma:displayName="Document - Add Reviewer" ma:internalName="Document_x0020__x002d__x0020_Send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GDQVersion" ma:index="20" ma:displayName="Document Version" ma:decimals="2" ma:internalName="GDQVersion" ma:percentage="FALSE">
      <xsd:simpleType>
        <xsd:restriction base="dms:Number"/>
      </xsd:simpleType>
    </xsd:element>
    <xsd:element name="Send_x0020_Comment" ma:index="21" nillable="true" ma:displayName="Send Comment" ma:internalName="Send_x0020_Comment">
      <xsd:complexType>
        <xsd:complexContent>
          <xsd:extension base="dms:URL">
            <xsd:sequence>
              <xsd:element name="Url" type="dms:ValidUrl" minOccurs="0" nillable="true"/>
              <xsd:element name="Description" type="xsd:string" nillable="true"/>
            </xsd:sequence>
          </xsd:extension>
        </xsd:complexContent>
      </xsd:complexType>
    </xsd:element>
    <xsd:element name="SupportingDocument" ma:index="24" nillable="true" ma:displayName="SupportingDocument" ma:internalName="SupportingDocument">
      <xsd:simpleType>
        <xsd:restriction base="dms:Text">
          <xsd:maxLength value="255"/>
        </xsd:restriction>
      </xsd:simpleType>
    </xsd:element>
    <xsd:element name="Remove_x0020_Reviewers" ma:index="25" nillable="true" ma:displayName="Remove Reviewers" ma:internalName="Remove_x0020_Reviewers">
      <xsd:complexType>
        <xsd:complexContent>
          <xsd:extension base="dms:URL">
            <xsd:sequence>
              <xsd:element name="Url" type="dms:ValidUrl" minOccurs="0" nillable="true"/>
              <xsd:element name="Description" type="xsd:string" nillable="true"/>
            </xsd:sequence>
          </xsd:extension>
        </xsd:complexContent>
      </xsd:complexType>
    </xsd:element>
    <xsd:element name="Approve" ma:index="27" nillable="true" ma:displayName="Approve" ma:internalName="Approve">
      <xsd:complexType>
        <xsd:complexContent>
          <xsd:extension base="dms:URL">
            <xsd:sequence>
              <xsd:element name="Url" type="dms:ValidUrl" minOccurs="0" nillable="true"/>
              <xsd:element name="Description" type="xsd:string" nillable="true"/>
            </xsd:sequence>
          </xsd:extension>
        </xsd:complexContent>
      </xsd:complexType>
    </xsd:element>
    <xsd:element name="Decline" ma:index="28" nillable="true" ma:displayName="Decline" ma:internalName="Decline">
      <xsd:complexType>
        <xsd:complexContent>
          <xsd:extension base="dms:URL">
            <xsd:sequence>
              <xsd:element name="Url" type="dms:ValidUrl" minOccurs="0" nillable="true"/>
              <xsd:element name="Description" type="xsd:string" nillable="true"/>
            </xsd:sequence>
          </xsd:extension>
        </xsd:complexContent>
      </xsd:complexType>
    </xsd:element>
    <xsd:element name="Approver" ma:index="29" nillable="true" ma:displayName="Curr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tForApprovalDate" ma:index="30" nillable="true" ma:displayName="Sent for Approval Date" ma:format="DateOnly" ma:internalName="SentForApprovalDate">
      <xsd:simpleType>
        <xsd:restriction base="dms:DateTime"/>
      </xsd:simpleType>
    </xsd:element>
    <xsd:element name="Send_x0020_for_x0020_Approval" ma:index="31" nillable="true" ma:displayName="Send for Approval" ma:internalName="Send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ApprovedBy" ma:index="32" nillable="true" ma:displayName="Approved By" ma:list="UserInfo" ma:SharePointGroup="0" ma:internalNam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On" ma:index="33" nillable="true" ma:displayName="Approved On" ma:format="DateOnly" ma:internalName="ApprovedOn">
      <xsd:simpleType>
        <xsd:restriction base="dms:DateTime"/>
      </xsd:simpleType>
    </xsd:element>
    <xsd:element name="Document_x0020__x002d__x0020_On_x0020_Major_x0020_Version" ma:index="34" nillable="true" ma:displayName="Document - On Major Version" ma:internalName="Document_x0020__x002d__x0020_On_x0020_Major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rchived" ma:index="35" nillable="true" ma:displayName="Archived" ma:default="0" ma:description="This will put the document in an archived state. Only visible by the Quality team." ma:internalName="Archived">
      <xsd:simpleType>
        <xsd:restriction base="dms:Boolean"/>
      </xsd:simpleType>
    </xsd:element>
    <xsd:element name="ArchivedOn" ma:index="36" nillable="true" ma:displayName="ArchivedOn" ma:format="DateOnly" ma:internalName="ArchivedOn">
      <xsd:simpleType>
        <xsd:restriction base="dms:DateTime"/>
      </xsd:simpleType>
    </xsd:element>
    <xsd:element name="ArchivedBy" ma:index="37" nillable="true" ma:displayName="ArchivedBy" ma:list="UserInfo" ma:SharePointGroup="0" ma:internalName="Archi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dComment" ma:index="38" nillable="true" ma:displayName="ArchivedComment" ma:internalName="ArchivedComment">
      <xsd:simpleType>
        <xsd:restriction base="dms:Note">
          <xsd:maxLength value="255"/>
        </xsd:restriction>
      </xsd:simpleType>
    </xsd:element>
    <xsd:element name="Archive_x0020_Document" ma:index="39" nillable="true" ma:displayName="Archive Document" ma:internalName="Archive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LastComment" ma:index="40" nillable="true" ma:displayName="Last comment" ma:internalName="LastComment">
      <xsd:simpleType>
        <xsd:restriction base="dms:Note"/>
      </xsd:simpleType>
    </xsd:element>
    <xsd:element name="LastReviewer" ma:index="41" nillable="true" ma:displayName="LastReviewer" ma:list="UserInfo" ma:SharePointGroup="0" ma:internalName="Last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rrentApprovalType" ma:index="42" nillable="true" ma:displayName="CurrentApprovalType" ma:format="Dropdown" ma:internalName="CurrentApprovalType">
      <xsd:simpleType>
        <xsd:restriction base="dms:Choice">
          <xsd:enumeration value="Formal approval"/>
          <xsd:enumeration value="Archive approval"/>
          <xsd:enumeration value="Quality approval"/>
        </xsd:restriction>
      </xsd:simpleType>
    </xsd:element>
    <xsd:element name="n2e4b2ce482947c3b839510dfc1988fc" ma:index="44" nillable="true" ma:taxonomy="true" ma:internalName="n2e4b2ce482947c3b839510dfc1988fc" ma:taxonomyFieldName="Tags" ma:displayName="Tags" ma:default="" ma:fieldId="{72e4b2ce-4829-47c3-b839-510dfc1988fc}" ma:taxonomyMulti="true" ma:sspId="d273e859-ebf4-41a2-95a5-94d4c166b223" ma:termSetId="f3bd8dbf-0362-4cf4-937a-0dea81f694a0" ma:anchorId="00000000-0000-0000-0000-000000000000" ma:open="true" ma:isKeyword="false">
      <xsd:complexType>
        <xsd:sequence>
          <xsd:element ref="pc:Terms" minOccurs="0" maxOccurs="1"/>
        </xsd:sequence>
      </xsd:complexType>
    </xsd:element>
    <xsd:element name="m19fcabfb960497a9add2084fe470487" ma:index="47" nillable="true" ma:taxonomy="true" ma:internalName="m19fcabfb960497a9add2084fe470487" ma:taxonomyFieldName="LawCompliance" ma:displayName="LawCompliance" ma:readOnly="false" ma:default="" ma:fieldId="{619fcabf-b960-497a-9add-2084fe470487}" ma:taxonomyMulti="true" ma:sspId="d273e859-ebf4-41a2-95a5-94d4c166b223" ma:termSetId="7a941e20-4f53-4cfa-bd2d-bf3cd4b6a625" ma:anchorId="00000000-0000-0000-0000-000000000000" ma:open="false" ma:isKeyword="false">
      <xsd:complexType>
        <xsd:sequence>
          <xsd:element ref="pc:Terms" minOccurs="0" maxOccurs="1"/>
        </xsd:sequence>
      </xsd:complexType>
    </xsd:element>
    <xsd:element name="Unarchive_x0020_document" ma:index="48" nillable="true" ma:displayName="Unarchive document" ma:internalName="Unarchive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Staff" ma:index="49" nillable="true" ma:displayName="Staff in Role" ma:list="UserInfo" ma:SharePointGroup="0" ma:internalName="Staff"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b3517ac3d04575a9b1b04554f4ca54" ma:index="51" nillable="true" ma:taxonomy="true" ma:internalName="neb3517ac3d04575a9b1b04554f4ca54" ma:taxonomyFieldName="NDIS_x0020_Indicators" ma:displayName="NDIS Indicators" ma:default="" ma:fieldId="{7eb3517a-c3d0-4575-a9b1-b04554f4ca54}" ma:taxonomyMulti="true" ma:sspId="d273e859-ebf4-41a2-95a5-94d4c166b223" ma:termSetId="3033861a-a7b3-4c69-8c37-e0dce5cc5bba" ma:anchorId="00000000-0000-0000-0000-000000000000" ma:open="false" ma:isKeyword="false">
      <xsd:complexType>
        <xsd:sequence>
          <xsd:element ref="pc:Terms" minOccurs="0" maxOccurs="1"/>
        </xsd:sequence>
      </xsd:complexType>
    </xsd:element>
    <xsd:element name="GDQ_x0020_Documents_x0020_review_x0020_date_x0020_reminder" ma:index="52" nillable="true" ma:displayName="GDQ Documents review date reminder" ma:internalName="GDQ_x0020_Documents_x0020_review_x0020_date_x0020_remind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fe44a7-499b-4180-9092-5f9b48c28d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fc1dea7-bcd5-4a12-bcc5-a3118e209bfc}" ma:internalName="TaxCatchAll" ma:showField="CatchAllData" ma:web="aafe44a7-499b-4180-9092-5f9b48c28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39E84-498C-4119-A9A7-8B3FA0A6273D}">
  <ds:schemaRefs>
    <ds:schemaRef ds:uri="http://schemas.microsoft.com/sharepoint/v3"/>
    <ds:schemaRef ds:uri="http://purl.org/dc/elements/1.1/"/>
    <ds:schemaRef ds:uri="http://schemas.openxmlformats.org/package/2006/metadata/core-properties"/>
    <ds:schemaRef ds:uri="7f3ffc69-ad0c-4195-87d0-a5627d5c272b"/>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aafe44a7-499b-4180-9092-5f9b48c28dba"/>
    <ds:schemaRef ds:uri="http://purl.org/dc/terms/"/>
  </ds:schemaRefs>
</ds:datastoreItem>
</file>

<file path=customXml/itemProps2.xml><?xml version="1.0" encoding="utf-8"?>
<ds:datastoreItem xmlns:ds="http://schemas.openxmlformats.org/officeDocument/2006/customXml" ds:itemID="{9FE99DBA-3C84-4AEC-BB8F-73E193A701C1}">
  <ds:schemaRefs>
    <ds:schemaRef ds:uri="office.server.policy"/>
  </ds:schemaRefs>
</ds:datastoreItem>
</file>

<file path=customXml/itemProps3.xml><?xml version="1.0" encoding="utf-8"?>
<ds:datastoreItem xmlns:ds="http://schemas.openxmlformats.org/officeDocument/2006/customXml" ds:itemID="{061F88FA-C9EF-4929-B902-0DF3E2C269B0}"/>
</file>

<file path=customXml/itemProps4.xml><?xml version="1.0" encoding="utf-8"?>
<ds:datastoreItem xmlns:ds="http://schemas.openxmlformats.org/officeDocument/2006/customXml" ds:itemID="{E8961CD2-89FD-42EE-8377-BF0001574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Template.dotx</Template>
  <TotalTime>242</TotalTime>
  <Pages>2</Pages>
  <Words>364</Words>
  <Characters>2077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POL 1007 Child Protection Policy</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1007 Child Protection Policy</dc:title>
  <dc:subject/>
  <dc:creator>Juliana Antunes-Steadman</dc:creator>
  <cp:keywords/>
  <dc:description/>
  <cp:lastModifiedBy>Juliana Antunes-Steadman</cp:lastModifiedBy>
  <cp:revision>45</cp:revision>
  <cp:lastPrinted>2018-11-29T22:47:00Z</cp:lastPrinted>
  <dcterms:created xsi:type="dcterms:W3CDTF">2019-07-05T01:03:00Z</dcterms:created>
  <dcterms:modified xsi:type="dcterms:W3CDTF">2023-03-03T02:13:00Z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0x010100F34200A7CB3EBD47A7A928177EEC55E6</vt:lpwstr>
  </property>
  <property fmtid="{D5CDD505-2E9C-101B-9397-08002B2CF9AE}" pid="3" name="Legislation">
    <vt:lpwstr/>
  </property>
  <property fmtid="{D5CDD505-2E9C-101B-9397-08002B2CF9AE}" pid="4" name="DocumentType">
    <vt:lpwstr>28;#Policy|3a36307c-e7b3-4a7e-817a-44e81bed664c</vt:lpwstr>
  </property>
  <property fmtid="{D5CDD505-2E9C-101B-9397-08002B2CF9AE}" pid="5" name="Tags">
    <vt:lpwstr>50;#Incidents|08b761ef-ad8e-4782-b3de-1f450a0b7987;#39;#Children|45b00fd5-bfa9-4a1e-8777-1214fe24d186;#52;#Risk|a793ff1f-62af-43da-a8d2-8f7801272355</vt:lpwstr>
  </property>
  <property fmtid="{D5CDD505-2E9C-101B-9397-08002B2CF9AE}" pid="6" name="LawCompliance">
    <vt:lpwstr>65;#NATIONAL - Registered NDIS Providers|895561a7-633f-486a-91b3-d50b6d00d449;#78;#QLD - Children's Services|db37ee95-ac62-4bb8-94c2-34fb25e5a753;#66;#QLD - Human Rights|d200b1ff-43f1-4e42-84fa-e3ef86305cf1;#60;#Harmonised OH＆S - General Duties|d8acbc93-a4fd-4a52-b7d7-f3585b401deb;#125;#QLD - Protection from Child Abuse|e88619df-5a0b-4ad7-9e9a-d3f0595bf03c</vt:lpwstr>
  </property>
  <property fmtid="{D5CDD505-2E9C-101B-9397-08002B2CF9AE}" pid="7" name="NDIS Indicators">
    <vt:lpwstr>217;#The Child M3.1.2|42d5bcbc-b5c5-4dec-81a1-0863d9e941ff;#240;#The Child M3.1.3|27ec2c5b-9ee5-4410-b956-5f6c98b1cc12;#208;#The Family M3.2.1|f10f1265-4113-4969-9dfd-b6c2572ad087;#213;#The Family M3.2.5|5308bbee-ad6c-42d4-8ab8-aba4c3e3343a</vt:lpwstr>
  </property>
</Properties>
</file>